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BB9EB" w14:textId="77777777" w:rsidR="00CF0F43" w:rsidRPr="00CF0F43" w:rsidRDefault="00CF0F43" w:rsidP="00CF0F43">
      <w:pPr>
        <w:keepNext/>
        <w:spacing w:after="200"/>
        <w:rPr>
          <w:rFonts w:ascii="Calibri" w:eastAsia="Calibri" w:hAnsi="Calibri" w:cs="Calibri"/>
          <w:b/>
          <w:bCs/>
          <w:sz w:val="18"/>
          <w:szCs w:val="18"/>
        </w:rPr>
      </w:pPr>
      <w:r w:rsidRPr="00CF0F43">
        <w:rPr>
          <w:rFonts w:ascii="Calibri" w:eastAsia="Calibri" w:hAnsi="Calibri" w:cs="Calibri"/>
          <w:b/>
          <w:bCs/>
          <w:sz w:val="18"/>
          <w:szCs w:val="18"/>
        </w:rPr>
        <w:t xml:space="preserve">Table S5. Sensitivity analysis including propensity score weights within the quantile regression testing the influence of receiving only recommended, only non-recommended, and both recommended and non-recommended treatments on lost workdays. </w:t>
      </w: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0"/>
        <w:gridCol w:w="1975"/>
        <w:gridCol w:w="1080"/>
      </w:tblGrid>
      <w:tr w:rsidR="00CF0F43" w:rsidRPr="00CF0F43" w14:paraId="11EB3B6D" w14:textId="77777777" w:rsidTr="000F5818">
        <w:trPr>
          <w:trHeight w:val="375"/>
          <w:tblHeader/>
        </w:trPr>
        <w:tc>
          <w:tcPr>
            <w:tcW w:w="6390" w:type="dxa"/>
            <w:shd w:val="clear" w:color="auto" w:fill="auto"/>
            <w:noWrap/>
            <w:hideMark/>
          </w:tcPr>
          <w:p w14:paraId="7A886C45" w14:textId="77777777" w:rsidR="00CF0F43" w:rsidRPr="00CF0F43" w:rsidRDefault="00CF0F43" w:rsidP="00CF0F4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CF0F4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Variable (field type)</w:t>
            </w:r>
          </w:p>
        </w:tc>
        <w:tc>
          <w:tcPr>
            <w:tcW w:w="1975" w:type="dxa"/>
            <w:shd w:val="clear" w:color="auto" w:fill="auto"/>
            <w:noWrap/>
            <w:hideMark/>
          </w:tcPr>
          <w:p w14:paraId="5EAE95AA" w14:textId="77777777" w:rsidR="00CF0F43" w:rsidRPr="00CF0F43" w:rsidRDefault="00CF0F43" w:rsidP="00CF0F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F0F43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Days (95% CI)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6AB08BAC" w14:textId="77777777" w:rsidR="00CF0F43" w:rsidRPr="00CF0F43" w:rsidRDefault="00CF0F43" w:rsidP="00CF0F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F0F43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p-value</w:t>
            </w:r>
          </w:p>
        </w:tc>
      </w:tr>
      <w:tr w:rsidR="00CF0F43" w:rsidRPr="00CF0F43" w14:paraId="0A3EEAC3" w14:textId="77777777" w:rsidTr="000F5818">
        <w:trPr>
          <w:trHeight w:val="375"/>
        </w:trPr>
        <w:tc>
          <w:tcPr>
            <w:tcW w:w="6390" w:type="dxa"/>
            <w:shd w:val="clear" w:color="auto" w:fill="auto"/>
            <w:noWrap/>
            <w:vAlign w:val="bottom"/>
            <w:hideMark/>
          </w:tcPr>
          <w:p w14:paraId="08537455" w14:textId="77777777" w:rsidR="00CF0F43" w:rsidRPr="00CF0F43" w:rsidRDefault="00CF0F43" w:rsidP="00CF0F43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F0F43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Received only recommended interventions </w:t>
            </w:r>
          </w:p>
          <w:p w14:paraId="04A2890B" w14:textId="77777777" w:rsidR="00CF0F43" w:rsidRPr="00CF0F43" w:rsidRDefault="00CF0F43" w:rsidP="00CF0F4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CF0F43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(no = 0, yes = 1)</w:t>
            </w:r>
          </w:p>
        </w:tc>
        <w:tc>
          <w:tcPr>
            <w:tcW w:w="1975" w:type="dxa"/>
            <w:shd w:val="clear" w:color="auto" w:fill="auto"/>
            <w:noWrap/>
            <w:vAlign w:val="bottom"/>
          </w:tcPr>
          <w:p w14:paraId="6A702C42" w14:textId="77777777" w:rsidR="00CF0F43" w:rsidRPr="00CF0F43" w:rsidRDefault="00CF0F43" w:rsidP="00CF0F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F0F43">
              <w:rPr>
                <w:rFonts w:ascii="Calibri" w:eastAsia="Effra" w:hAnsi="Calibri" w:cs="Calibri"/>
                <w:color w:val="000000"/>
                <w:sz w:val="20"/>
                <w:szCs w:val="22"/>
              </w:rPr>
              <w:t>-11.8 (-14.5, -9.2)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6C5EC1D5" w14:textId="77777777" w:rsidR="00CF0F43" w:rsidRPr="00CF0F43" w:rsidRDefault="00CF0F43" w:rsidP="00CF0F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F0F43">
              <w:rPr>
                <w:rFonts w:ascii="Calibri" w:eastAsia="Effra" w:hAnsi="Calibri" w:cs="Calibri"/>
                <w:color w:val="000000"/>
                <w:sz w:val="20"/>
                <w:szCs w:val="22"/>
              </w:rPr>
              <w:t>&lt;0.0001</w:t>
            </w:r>
          </w:p>
        </w:tc>
      </w:tr>
      <w:tr w:rsidR="00CF0F43" w:rsidRPr="00CF0F43" w14:paraId="649BBEAF" w14:textId="77777777" w:rsidTr="000F5818">
        <w:trPr>
          <w:trHeight w:val="375"/>
        </w:trPr>
        <w:tc>
          <w:tcPr>
            <w:tcW w:w="6390" w:type="dxa"/>
            <w:shd w:val="clear" w:color="auto" w:fill="auto"/>
            <w:noWrap/>
            <w:vAlign w:val="bottom"/>
            <w:hideMark/>
          </w:tcPr>
          <w:p w14:paraId="2AC10159" w14:textId="77777777" w:rsidR="00CF0F43" w:rsidRPr="00CF0F43" w:rsidRDefault="00CF0F43" w:rsidP="00CF0F4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CF0F43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Received recommended and non-recommended interventions (no = 0, yes = 1)</w:t>
            </w:r>
          </w:p>
        </w:tc>
        <w:tc>
          <w:tcPr>
            <w:tcW w:w="1975" w:type="dxa"/>
            <w:shd w:val="clear" w:color="auto" w:fill="auto"/>
            <w:noWrap/>
            <w:vAlign w:val="bottom"/>
          </w:tcPr>
          <w:p w14:paraId="495D8A40" w14:textId="77777777" w:rsidR="00CF0F43" w:rsidRPr="00CF0F43" w:rsidRDefault="00CF0F43" w:rsidP="00CF0F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F0F43">
              <w:rPr>
                <w:rFonts w:ascii="Calibri" w:eastAsia="Effra" w:hAnsi="Calibri" w:cs="Calibri"/>
                <w:color w:val="000000"/>
                <w:sz w:val="20"/>
                <w:szCs w:val="22"/>
              </w:rPr>
              <w:t>-7.7 (-10.3, -5.1)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248D87B4" w14:textId="77777777" w:rsidR="00CF0F43" w:rsidRPr="00CF0F43" w:rsidRDefault="00CF0F43" w:rsidP="00CF0F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F0F43">
              <w:rPr>
                <w:rFonts w:ascii="Calibri" w:eastAsia="Effra" w:hAnsi="Calibri" w:cs="Calibri"/>
                <w:color w:val="000000"/>
                <w:sz w:val="20"/>
                <w:szCs w:val="22"/>
              </w:rPr>
              <w:t>&lt;0.0001</w:t>
            </w:r>
          </w:p>
        </w:tc>
      </w:tr>
      <w:tr w:rsidR="00CF0F43" w:rsidRPr="00CF0F43" w14:paraId="005C4B86" w14:textId="77777777" w:rsidTr="000F5818">
        <w:trPr>
          <w:trHeight w:val="375"/>
        </w:trPr>
        <w:tc>
          <w:tcPr>
            <w:tcW w:w="6390" w:type="dxa"/>
            <w:shd w:val="clear" w:color="auto" w:fill="auto"/>
            <w:noWrap/>
            <w:vAlign w:val="bottom"/>
          </w:tcPr>
          <w:p w14:paraId="45EF258D" w14:textId="77777777" w:rsidR="00CF0F43" w:rsidRPr="00CF0F43" w:rsidRDefault="00CF0F43" w:rsidP="00CF0F43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F0F43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Received only no/other interventions </w:t>
            </w:r>
            <w:r w:rsidRPr="00CF0F4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(no = 0, yes = 1)</w:t>
            </w:r>
          </w:p>
        </w:tc>
        <w:tc>
          <w:tcPr>
            <w:tcW w:w="1975" w:type="dxa"/>
            <w:shd w:val="clear" w:color="auto" w:fill="auto"/>
            <w:noWrap/>
            <w:vAlign w:val="bottom"/>
          </w:tcPr>
          <w:p w14:paraId="0280743C" w14:textId="77777777" w:rsidR="00CF0F43" w:rsidRPr="00CF0F43" w:rsidRDefault="00CF0F43" w:rsidP="00CF0F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F0F43">
              <w:rPr>
                <w:rFonts w:ascii="Calibri" w:eastAsia="Effra" w:hAnsi="Calibri" w:cs="Calibri"/>
                <w:color w:val="000000"/>
                <w:sz w:val="20"/>
                <w:szCs w:val="22"/>
              </w:rPr>
              <w:t>-7.9 (-10.7, -5.1)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14F7C564" w14:textId="77777777" w:rsidR="00CF0F43" w:rsidRPr="00CF0F43" w:rsidRDefault="00CF0F43" w:rsidP="00CF0F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F0F43">
              <w:rPr>
                <w:rFonts w:ascii="Calibri" w:eastAsia="Effra" w:hAnsi="Calibri" w:cs="Calibri"/>
                <w:color w:val="000000"/>
                <w:sz w:val="20"/>
                <w:szCs w:val="22"/>
              </w:rPr>
              <w:t>&lt;0.0001</w:t>
            </w:r>
          </w:p>
        </w:tc>
      </w:tr>
      <w:tr w:rsidR="00CF0F43" w:rsidRPr="00CF0F43" w14:paraId="04FF5BF0" w14:textId="77777777" w:rsidTr="000F5818">
        <w:trPr>
          <w:trHeight w:val="375"/>
        </w:trPr>
        <w:tc>
          <w:tcPr>
            <w:tcW w:w="6390" w:type="dxa"/>
            <w:shd w:val="clear" w:color="auto" w:fill="auto"/>
            <w:noWrap/>
            <w:vAlign w:val="bottom"/>
            <w:hideMark/>
          </w:tcPr>
          <w:p w14:paraId="6FCA1504" w14:textId="77777777" w:rsidR="00CF0F43" w:rsidRPr="00CF0F43" w:rsidRDefault="00CF0F43" w:rsidP="00CF0F4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CF0F4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Medical claims from 4010 billing system (no = 0, yes = 1)</w:t>
            </w:r>
          </w:p>
        </w:tc>
        <w:tc>
          <w:tcPr>
            <w:tcW w:w="1975" w:type="dxa"/>
            <w:shd w:val="clear" w:color="auto" w:fill="auto"/>
            <w:noWrap/>
            <w:vAlign w:val="bottom"/>
          </w:tcPr>
          <w:p w14:paraId="36952348" w14:textId="77777777" w:rsidR="00CF0F43" w:rsidRPr="00CF0F43" w:rsidRDefault="00CF0F43" w:rsidP="00CF0F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F0F43">
              <w:rPr>
                <w:rFonts w:ascii="Calibri" w:eastAsia="Effra" w:hAnsi="Calibri" w:cs="Calibri"/>
                <w:color w:val="000000"/>
                <w:sz w:val="20"/>
                <w:szCs w:val="22"/>
              </w:rPr>
              <w:t>6.1 (3.0, 9.3)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12774784" w14:textId="77777777" w:rsidR="00CF0F43" w:rsidRPr="00CF0F43" w:rsidRDefault="00CF0F43" w:rsidP="00CF0F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F0F43">
              <w:rPr>
                <w:rFonts w:ascii="Calibri" w:eastAsia="Effra" w:hAnsi="Calibri" w:cs="Calibri"/>
                <w:color w:val="000000"/>
                <w:sz w:val="20"/>
                <w:szCs w:val="22"/>
              </w:rPr>
              <w:t>&lt;0.0001</w:t>
            </w:r>
          </w:p>
        </w:tc>
      </w:tr>
      <w:tr w:rsidR="00CF0F43" w:rsidRPr="00CF0F43" w14:paraId="2D248368" w14:textId="77777777" w:rsidTr="000F5818">
        <w:trPr>
          <w:trHeight w:val="375"/>
        </w:trPr>
        <w:tc>
          <w:tcPr>
            <w:tcW w:w="6390" w:type="dxa"/>
            <w:shd w:val="clear" w:color="auto" w:fill="auto"/>
            <w:noWrap/>
            <w:vAlign w:val="bottom"/>
            <w:hideMark/>
          </w:tcPr>
          <w:p w14:paraId="5376B684" w14:textId="77777777" w:rsidR="00CF0F43" w:rsidRPr="00CF0F43" w:rsidRDefault="00CF0F43" w:rsidP="00CF0F4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CF0F4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Age (numeric)</w:t>
            </w:r>
          </w:p>
        </w:tc>
        <w:tc>
          <w:tcPr>
            <w:tcW w:w="1975" w:type="dxa"/>
            <w:shd w:val="clear" w:color="auto" w:fill="auto"/>
            <w:noWrap/>
            <w:vAlign w:val="bottom"/>
          </w:tcPr>
          <w:p w14:paraId="0C44C5DD" w14:textId="77777777" w:rsidR="00CF0F43" w:rsidRPr="00CF0F43" w:rsidRDefault="00CF0F43" w:rsidP="00CF0F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F0F43">
              <w:rPr>
                <w:rFonts w:ascii="Calibri" w:eastAsia="Effra" w:hAnsi="Calibri" w:cs="Calibri"/>
                <w:color w:val="000000"/>
                <w:sz w:val="20"/>
                <w:szCs w:val="22"/>
              </w:rPr>
              <w:t>0.4 (0.3, 0.5)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456775F1" w14:textId="77777777" w:rsidR="00CF0F43" w:rsidRPr="00CF0F43" w:rsidRDefault="00CF0F43" w:rsidP="00CF0F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F0F43">
              <w:rPr>
                <w:rFonts w:ascii="Calibri" w:eastAsia="Effra" w:hAnsi="Calibri" w:cs="Calibri"/>
                <w:color w:val="000000"/>
                <w:sz w:val="20"/>
                <w:szCs w:val="22"/>
              </w:rPr>
              <w:t>&lt;0.0001</w:t>
            </w:r>
          </w:p>
        </w:tc>
      </w:tr>
      <w:tr w:rsidR="00CF0F43" w:rsidRPr="00CF0F43" w14:paraId="14667F95" w14:textId="77777777" w:rsidTr="000F5818">
        <w:trPr>
          <w:trHeight w:val="375"/>
        </w:trPr>
        <w:tc>
          <w:tcPr>
            <w:tcW w:w="6390" w:type="dxa"/>
            <w:shd w:val="clear" w:color="auto" w:fill="auto"/>
            <w:noWrap/>
            <w:vAlign w:val="bottom"/>
          </w:tcPr>
          <w:p w14:paraId="6CD1F2FD" w14:textId="77777777" w:rsidR="00CF0F43" w:rsidRPr="00CF0F43" w:rsidRDefault="00CF0F43" w:rsidP="00CF0F4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CF0F4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Workers’ industry (retail trade as baseline, no = 0, yes = 1)</w:t>
            </w:r>
          </w:p>
        </w:tc>
        <w:tc>
          <w:tcPr>
            <w:tcW w:w="1975" w:type="dxa"/>
            <w:shd w:val="clear" w:color="auto" w:fill="auto"/>
            <w:noWrap/>
            <w:vAlign w:val="bottom"/>
          </w:tcPr>
          <w:p w14:paraId="4D63B551" w14:textId="77777777" w:rsidR="00CF0F43" w:rsidRPr="00CF0F43" w:rsidRDefault="00CF0F43" w:rsidP="00CF0F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052FC35D" w14:textId="77777777" w:rsidR="00CF0F43" w:rsidRPr="00CF0F43" w:rsidRDefault="00CF0F43" w:rsidP="00CF0F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CF0F43" w:rsidRPr="00CF0F43" w14:paraId="0BAACF99" w14:textId="77777777" w:rsidTr="000F5818">
        <w:trPr>
          <w:trHeight w:val="375"/>
        </w:trPr>
        <w:tc>
          <w:tcPr>
            <w:tcW w:w="6390" w:type="dxa"/>
            <w:shd w:val="clear" w:color="auto" w:fill="auto"/>
            <w:noWrap/>
            <w:vAlign w:val="bottom"/>
            <w:hideMark/>
          </w:tcPr>
          <w:p w14:paraId="3B3944D5" w14:textId="77777777" w:rsidR="00CF0F43" w:rsidRPr="00CF0F43" w:rsidRDefault="00CF0F43" w:rsidP="00CF0F43">
            <w:pPr>
              <w:ind w:left="153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F0F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Information</w:t>
            </w:r>
          </w:p>
        </w:tc>
        <w:tc>
          <w:tcPr>
            <w:tcW w:w="1975" w:type="dxa"/>
            <w:shd w:val="clear" w:color="auto" w:fill="auto"/>
            <w:noWrap/>
            <w:vAlign w:val="bottom"/>
          </w:tcPr>
          <w:p w14:paraId="1F1260B8" w14:textId="77777777" w:rsidR="00CF0F43" w:rsidRPr="00CF0F43" w:rsidRDefault="00CF0F43" w:rsidP="00CF0F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F0F43">
              <w:rPr>
                <w:rFonts w:ascii="Calibri" w:eastAsia="Effra" w:hAnsi="Calibri" w:cs="Calibri"/>
                <w:color w:val="000000"/>
                <w:sz w:val="20"/>
                <w:szCs w:val="22"/>
              </w:rPr>
              <w:t>0.8 (-4.0, 5.6)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1F15354F" w14:textId="77777777" w:rsidR="00CF0F43" w:rsidRPr="00CF0F43" w:rsidRDefault="00CF0F43" w:rsidP="00CF0F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F0F43">
              <w:rPr>
                <w:rFonts w:ascii="Calibri" w:eastAsia="Effra" w:hAnsi="Calibri" w:cs="Calibri"/>
                <w:color w:val="000000"/>
                <w:sz w:val="20"/>
                <w:szCs w:val="22"/>
              </w:rPr>
              <w:t>0.748</w:t>
            </w:r>
          </w:p>
        </w:tc>
      </w:tr>
      <w:tr w:rsidR="00CF0F43" w:rsidRPr="00CF0F43" w14:paraId="19B4EC49" w14:textId="77777777" w:rsidTr="000F5818">
        <w:trPr>
          <w:trHeight w:val="375"/>
        </w:trPr>
        <w:tc>
          <w:tcPr>
            <w:tcW w:w="6390" w:type="dxa"/>
            <w:shd w:val="clear" w:color="auto" w:fill="auto"/>
            <w:noWrap/>
            <w:vAlign w:val="bottom"/>
            <w:hideMark/>
          </w:tcPr>
          <w:p w14:paraId="32EAE764" w14:textId="77777777" w:rsidR="00CF0F43" w:rsidRPr="00CF0F43" w:rsidRDefault="00CF0F43" w:rsidP="00CF0F43">
            <w:pPr>
              <w:ind w:left="153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F0F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Health care and social assistance</w:t>
            </w:r>
          </w:p>
        </w:tc>
        <w:tc>
          <w:tcPr>
            <w:tcW w:w="1975" w:type="dxa"/>
            <w:shd w:val="clear" w:color="auto" w:fill="auto"/>
            <w:noWrap/>
            <w:vAlign w:val="bottom"/>
          </w:tcPr>
          <w:p w14:paraId="78BBB3C0" w14:textId="77777777" w:rsidR="00CF0F43" w:rsidRPr="00CF0F43" w:rsidRDefault="00CF0F43" w:rsidP="00CF0F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F0F43">
              <w:rPr>
                <w:rFonts w:ascii="Calibri" w:eastAsia="Effra" w:hAnsi="Calibri" w:cs="Calibri"/>
                <w:color w:val="000000"/>
                <w:sz w:val="20"/>
                <w:szCs w:val="22"/>
              </w:rPr>
              <w:t>-7.8 (-10.1, -5.6)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53EBD771" w14:textId="77777777" w:rsidR="00CF0F43" w:rsidRPr="00CF0F43" w:rsidRDefault="00CF0F43" w:rsidP="00CF0F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F0F43">
              <w:rPr>
                <w:rFonts w:ascii="Calibri" w:eastAsia="Effra" w:hAnsi="Calibri" w:cs="Calibri"/>
                <w:color w:val="000000"/>
                <w:sz w:val="20"/>
                <w:szCs w:val="22"/>
              </w:rPr>
              <w:t>&lt;0.0001</w:t>
            </w:r>
          </w:p>
        </w:tc>
      </w:tr>
      <w:tr w:rsidR="00CF0F43" w:rsidRPr="00CF0F43" w14:paraId="1991512B" w14:textId="77777777" w:rsidTr="000F5818">
        <w:trPr>
          <w:trHeight w:val="375"/>
        </w:trPr>
        <w:tc>
          <w:tcPr>
            <w:tcW w:w="6390" w:type="dxa"/>
            <w:shd w:val="clear" w:color="auto" w:fill="auto"/>
            <w:noWrap/>
            <w:vAlign w:val="bottom"/>
            <w:hideMark/>
          </w:tcPr>
          <w:p w14:paraId="4CD96504" w14:textId="77777777" w:rsidR="00CF0F43" w:rsidRPr="00CF0F43" w:rsidRDefault="00CF0F43" w:rsidP="00CF0F43">
            <w:pPr>
              <w:ind w:left="153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F0F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Manufacturing</w:t>
            </w:r>
          </w:p>
        </w:tc>
        <w:tc>
          <w:tcPr>
            <w:tcW w:w="1975" w:type="dxa"/>
            <w:shd w:val="clear" w:color="auto" w:fill="auto"/>
            <w:noWrap/>
            <w:vAlign w:val="bottom"/>
          </w:tcPr>
          <w:p w14:paraId="4B0522A5" w14:textId="77777777" w:rsidR="00CF0F43" w:rsidRPr="00CF0F43" w:rsidRDefault="00CF0F43" w:rsidP="00CF0F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F0F43">
              <w:rPr>
                <w:rFonts w:ascii="Calibri" w:eastAsia="Effra" w:hAnsi="Calibri" w:cs="Calibri"/>
                <w:color w:val="000000"/>
                <w:sz w:val="20"/>
                <w:szCs w:val="22"/>
              </w:rPr>
              <w:t>5.1 (1.4, 8.7)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1F0EE5C4" w14:textId="77777777" w:rsidR="00CF0F43" w:rsidRPr="00CF0F43" w:rsidRDefault="00CF0F43" w:rsidP="00CF0F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F0F43">
              <w:rPr>
                <w:rFonts w:ascii="Calibri" w:eastAsia="Effra" w:hAnsi="Calibri" w:cs="Calibri"/>
                <w:color w:val="000000"/>
                <w:sz w:val="20"/>
                <w:szCs w:val="22"/>
              </w:rPr>
              <w:t>0.006</w:t>
            </w:r>
          </w:p>
        </w:tc>
      </w:tr>
      <w:tr w:rsidR="00CF0F43" w:rsidRPr="00CF0F43" w14:paraId="3801E00B" w14:textId="77777777" w:rsidTr="000F5818">
        <w:trPr>
          <w:trHeight w:val="375"/>
        </w:trPr>
        <w:tc>
          <w:tcPr>
            <w:tcW w:w="6390" w:type="dxa"/>
            <w:shd w:val="clear" w:color="auto" w:fill="auto"/>
            <w:noWrap/>
            <w:vAlign w:val="bottom"/>
            <w:hideMark/>
          </w:tcPr>
          <w:p w14:paraId="76E3A49A" w14:textId="77777777" w:rsidR="00CF0F43" w:rsidRPr="00CF0F43" w:rsidRDefault="00CF0F43" w:rsidP="00CF0F43">
            <w:pPr>
              <w:ind w:left="153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F0F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Wholesale trade</w:t>
            </w:r>
          </w:p>
        </w:tc>
        <w:tc>
          <w:tcPr>
            <w:tcW w:w="1975" w:type="dxa"/>
            <w:shd w:val="clear" w:color="auto" w:fill="auto"/>
            <w:noWrap/>
            <w:vAlign w:val="bottom"/>
          </w:tcPr>
          <w:p w14:paraId="162E9AD0" w14:textId="77777777" w:rsidR="00CF0F43" w:rsidRPr="00CF0F43" w:rsidRDefault="00CF0F43" w:rsidP="00CF0F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F0F43">
              <w:rPr>
                <w:rFonts w:ascii="Calibri" w:eastAsia="Effra" w:hAnsi="Calibri" w:cs="Calibri"/>
                <w:color w:val="000000"/>
                <w:sz w:val="20"/>
                <w:szCs w:val="22"/>
              </w:rPr>
              <w:t>-0.3 (-3.2, 2.7)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14F5E293" w14:textId="77777777" w:rsidR="00CF0F43" w:rsidRPr="00CF0F43" w:rsidRDefault="00CF0F43" w:rsidP="00CF0F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F0F43">
              <w:rPr>
                <w:rFonts w:ascii="Calibri" w:eastAsia="Effra" w:hAnsi="Calibri" w:cs="Calibri"/>
                <w:color w:val="000000"/>
                <w:sz w:val="20"/>
                <w:szCs w:val="22"/>
              </w:rPr>
              <w:t>0.851</w:t>
            </w:r>
          </w:p>
        </w:tc>
      </w:tr>
      <w:tr w:rsidR="00CF0F43" w:rsidRPr="00CF0F43" w14:paraId="16B6FB5F" w14:textId="77777777" w:rsidTr="000F5818">
        <w:trPr>
          <w:trHeight w:val="375"/>
        </w:trPr>
        <w:tc>
          <w:tcPr>
            <w:tcW w:w="6390" w:type="dxa"/>
            <w:shd w:val="clear" w:color="auto" w:fill="auto"/>
            <w:noWrap/>
            <w:vAlign w:val="bottom"/>
            <w:hideMark/>
          </w:tcPr>
          <w:p w14:paraId="3AFCDA24" w14:textId="77777777" w:rsidR="00CF0F43" w:rsidRPr="00CF0F43" w:rsidRDefault="00CF0F43" w:rsidP="00CF0F43">
            <w:pPr>
              <w:ind w:left="153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F0F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Administrative and support and waste management and remediation services</w:t>
            </w:r>
          </w:p>
        </w:tc>
        <w:tc>
          <w:tcPr>
            <w:tcW w:w="1975" w:type="dxa"/>
            <w:shd w:val="clear" w:color="auto" w:fill="auto"/>
            <w:noWrap/>
            <w:vAlign w:val="bottom"/>
          </w:tcPr>
          <w:p w14:paraId="1149703F" w14:textId="77777777" w:rsidR="00CF0F43" w:rsidRPr="00CF0F43" w:rsidRDefault="00CF0F43" w:rsidP="00CF0F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F0F43">
              <w:rPr>
                <w:rFonts w:ascii="Calibri" w:eastAsia="Effra" w:hAnsi="Calibri" w:cs="Calibri"/>
                <w:color w:val="000000"/>
                <w:sz w:val="20"/>
                <w:szCs w:val="22"/>
              </w:rPr>
              <w:t>8.8 (5.0, 12.5)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4963DA35" w14:textId="77777777" w:rsidR="00CF0F43" w:rsidRPr="00CF0F43" w:rsidRDefault="00CF0F43" w:rsidP="00CF0F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F0F43">
              <w:rPr>
                <w:rFonts w:ascii="Calibri" w:eastAsia="Effra" w:hAnsi="Calibri" w:cs="Calibri"/>
                <w:color w:val="000000"/>
                <w:sz w:val="20"/>
                <w:szCs w:val="22"/>
              </w:rPr>
              <w:t>&lt;0.0001</w:t>
            </w:r>
          </w:p>
        </w:tc>
      </w:tr>
      <w:tr w:rsidR="00CF0F43" w:rsidRPr="00CF0F43" w14:paraId="221A3DCF" w14:textId="77777777" w:rsidTr="000F5818">
        <w:trPr>
          <w:trHeight w:val="375"/>
        </w:trPr>
        <w:tc>
          <w:tcPr>
            <w:tcW w:w="6390" w:type="dxa"/>
            <w:shd w:val="clear" w:color="auto" w:fill="auto"/>
            <w:noWrap/>
            <w:vAlign w:val="bottom"/>
            <w:hideMark/>
          </w:tcPr>
          <w:p w14:paraId="04D6365E" w14:textId="77777777" w:rsidR="00CF0F43" w:rsidRPr="00CF0F43" w:rsidRDefault="00CF0F43" w:rsidP="00CF0F43">
            <w:pPr>
              <w:ind w:left="153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F0F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Accommodation and food services</w:t>
            </w:r>
          </w:p>
        </w:tc>
        <w:tc>
          <w:tcPr>
            <w:tcW w:w="1975" w:type="dxa"/>
            <w:shd w:val="clear" w:color="auto" w:fill="auto"/>
            <w:noWrap/>
            <w:vAlign w:val="bottom"/>
          </w:tcPr>
          <w:p w14:paraId="28F0793C" w14:textId="77777777" w:rsidR="00CF0F43" w:rsidRPr="00CF0F43" w:rsidRDefault="00CF0F43" w:rsidP="00CF0F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F0F43">
              <w:rPr>
                <w:rFonts w:ascii="Calibri" w:eastAsia="Effra" w:hAnsi="Calibri" w:cs="Calibri"/>
                <w:color w:val="000000"/>
                <w:sz w:val="20"/>
                <w:szCs w:val="22"/>
              </w:rPr>
              <w:t>-5.4 (-8.0, -2.7)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2C67B868" w14:textId="77777777" w:rsidR="00CF0F43" w:rsidRPr="00CF0F43" w:rsidRDefault="00CF0F43" w:rsidP="00CF0F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F0F43">
              <w:rPr>
                <w:rFonts w:ascii="Calibri" w:eastAsia="Effra" w:hAnsi="Calibri" w:cs="Calibri"/>
                <w:color w:val="000000"/>
                <w:sz w:val="20"/>
                <w:szCs w:val="22"/>
              </w:rPr>
              <w:t>&lt;0.0001</w:t>
            </w:r>
          </w:p>
        </w:tc>
      </w:tr>
      <w:tr w:rsidR="00CF0F43" w:rsidRPr="00CF0F43" w14:paraId="51AB8B2B" w14:textId="77777777" w:rsidTr="000F5818">
        <w:trPr>
          <w:trHeight w:val="375"/>
        </w:trPr>
        <w:tc>
          <w:tcPr>
            <w:tcW w:w="6390" w:type="dxa"/>
            <w:shd w:val="clear" w:color="auto" w:fill="auto"/>
            <w:noWrap/>
            <w:vAlign w:val="bottom"/>
            <w:hideMark/>
          </w:tcPr>
          <w:p w14:paraId="63C1E160" w14:textId="77777777" w:rsidR="00CF0F43" w:rsidRPr="00CF0F43" w:rsidRDefault="00CF0F43" w:rsidP="00CF0F43">
            <w:pPr>
              <w:ind w:left="153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F0F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Transportation and warehousing</w:t>
            </w:r>
          </w:p>
        </w:tc>
        <w:tc>
          <w:tcPr>
            <w:tcW w:w="1975" w:type="dxa"/>
            <w:shd w:val="clear" w:color="auto" w:fill="auto"/>
            <w:noWrap/>
            <w:vAlign w:val="bottom"/>
          </w:tcPr>
          <w:p w14:paraId="1FEFFC0A" w14:textId="77777777" w:rsidR="00CF0F43" w:rsidRPr="00CF0F43" w:rsidRDefault="00CF0F43" w:rsidP="00CF0F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F0F43">
              <w:rPr>
                <w:rFonts w:ascii="Calibri" w:eastAsia="Effra" w:hAnsi="Calibri" w:cs="Calibri"/>
                <w:color w:val="000000"/>
                <w:sz w:val="20"/>
                <w:szCs w:val="22"/>
              </w:rPr>
              <w:t>1.4 (-1.2, 4.1)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54A4CF24" w14:textId="77777777" w:rsidR="00CF0F43" w:rsidRPr="00CF0F43" w:rsidRDefault="00CF0F43" w:rsidP="00CF0F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F0F43">
              <w:rPr>
                <w:rFonts w:ascii="Calibri" w:eastAsia="Effra" w:hAnsi="Calibri" w:cs="Calibri"/>
                <w:color w:val="000000"/>
                <w:sz w:val="20"/>
                <w:szCs w:val="22"/>
              </w:rPr>
              <w:t>0.289</w:t>
            </w:r>
          </w:p>
        </w:tc>
      </w:tr>
      <w:tr w:rsidR="00CF0F43" w:rsidRPr="00CF0F43" w14:paraId="3CBD5FE8" w14:textId="77777777" w:rsidTr="000F5818">
        <w:trPr>
          <w:trHeight w:val="375"/>
        </w:trPr>
        <w:tc>
          <w:tcPr>
            <w:tcW w:w="6390" w:type="dxa"/>
            <w:shd w:val="clear" w:color="auto" w:fill="auto"/>
            <w:noWrap/>
            <w:vAlign w:val="bottom"/>
            <w:hideMark/>
          </w:tcPr>
          <w:p w14:paraId="3D06CA76" w14:textId="77777777" w:rsidR="00CF0F43" w:rsidRPr="00CF0F43" w:rsidRDefault="00CF0F43" w:rsidP="00CF0F43">
            <w:pPr>
              <w:ind w:left="153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F0F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Real Estate and rental and leasing</w:t>
            </w:r>
          </w:p>
        </w:tc>
        <w:tc>
          <w:tcPr>
            <w:tcW w:w="1975" w:type="dxa"/>
            <w:shd w:val="clear" w:color="auto" w:fill="auto"/>
            <w:noWrap/>
            <w:vAlign w:val="bottom"/>
          </w:tcPr>
          <w:p w14:paraId="4891E28A" w14:textId="77777777" w:rsidR="00CF0F43" w:rsidRPr="00CF0F43" w:rsidRDefault="00CF0F43" w:rsidP="00CF0F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F0F43">
              <w:rPr>
                <w:rFonts w:ascii="Calibri" w:eastAsia="Effra" w:hAnsi="Calibri" w:cs="Calibri"/>
                <w:color w:val="000000"/>
                <w:sz w:val="20"/>
                <w:szCs w:val="22"/>
              </w:rPr>
              <w:t>-0.7 (-5.5, 4.0)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1FACA186" w14:textId="77777777" w:rsidR="00CF0F43" w:rsidRPr="00CF0F43" w:rsidRDefault="00CF0F43" w:rsidP="00CF0F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F0F43">
              <w:rPr>
                <w:rFonts w:ascii="Calibri" w:eastAsia="Effra" w:hAnsi="Calibri" w:cs="Calibri"/>
                <w:color w:val="000000"/>
                <w:sz w:val="20"/>
                <w:szCs w:val="22"/>
              </w:rPr>
              <w:t>0.767</w:t>
            </w:r>
          </w:p>
        </w:tc>
      </w:tr>
      <w:tr w:rsidR="00CF0F43" w:rsidRPr="00CF0F43" w14:paraId="14F9332A" w14:textId="77777777" w:rsidTr="000F5818">
        <w:trPr>
          <w:trHeight w:val="375"/>
        </w:trPr>
        <w:tc>
          <w:tcPr>
            <w:tcW w:w="6390" w:type="dxa"/>
            <w:shd w:val="clear" w:color="auto" w:fill="auto"/>
            <w:noWrap/>
            <w:vAlign w:val="bottom"/>
            <w:hideMark/>
          </w:tcPr>
          <w:p w14:paraId="48151309" w14:textId="77777777" w:rsidR="00CF0F43" w:rsidRPr="00CF0F43" w:rsidRDefault="00CF0F43" w:rsidP="00CF0F43">
            <w:pPr>
              <w:ind w:left="153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F0F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Construction</w:t>
            </w:r>
          </w:p>
        </w:tc>
        <w:tc>
          <w:tcPr>
            <w:tcW w:w="1975" w:type="dxa"/>
            <w:shd w:val="clear" w:color="auto" w:fill="auto"/>
            <w:noWrap/>
            <w:vAlign w:val="bottom"/>
          </w:tcPr>
          <w:p w14:paraId="6B880C3F" w14:textId="77777777" w:rsidR="00CF0F43" w:rsidRPr="00CF0F43" w:rsidRDefault="00CF0F43" w:rsidP="00CF0F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F0F43">
              <w:rPr>
                <w:rFonts w:ascii="Calibri" w:eastAsia="Effra" w:hAnsi="Calibri" w:cs="Calibri"/>
                <w:color w:val="000000"/>
                <w:sz w:val="20"/>
                <w:szCs w:val="22"/>
              </w:rPr>
              <w:t>7.6 (2.8, 12.5)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5D4AADC4" w14:textId="77777777" w:rsidR="00CF0F43" w:rsidRPr="00CF0F43" w:rsidRDefault="00CF0F43" w:rsidP="00CF0F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F0F43">
              <w:rPr>
                <w:rFonts w:ascii="Calibri" w:eastAsia="Effra" w:hAnsi="Calibri" w:cs="Calibri"/>
                <w:color w:val="000000"/>
                <w:sz w:val="20"/>
                <w:szCs w:val="22"/>
              </w:rPr>
              <w:t>0.002</w:t>
            </w:r>
          </w:p>
        </w:tc>
      </w:tr>
      <w:tr w:rsidR="00CF0F43" w:rsidRPr="00CF0F43" w14:paraId="36824FC6" w14:textId="77777777" w:rsidTr="000F5818">
        <w:trPr>
          <w:trHeight w:val="375"/>
        </w:trPr>
        <w:tc>
          <w:tcPr>
            <w:tcW w:w="6390" w:type="dxa"/>
            <w:shd w:val="clear" w:color="auto" w:fill="auto"/>
            <w:noWrap/>
            <w:vAlign w:val="bottom"/>
            <w:hideMark/>
          </w:tcPr>
          <w:p w14:paraId="372C8882" w14:textId="77777777" w:rsidR="00CF0F43" w:rsidRPr="00CF0F43" w:rsidRDefault="00CF0F43" w:rsidP="00CF0F43">
            <w:pPr>
              <w:ind w:left="153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F0F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Educational services</w:t>
            </w:r>
          </w:p>
        </w:tc>
        <w:tc>
          <w:tcPr>
            <w:tcW w:w="1975" w:type="dxa"/>
            <w:shd w:val="clear" w:color="auto" w:fill="auto"/>
            <w:noWrap/>
            <w:vAlign w:val="bottom"/>
          </w:tcPr>
          <w:p w14:paraId="427DAA2F" w14:textId="77777777" w:rsidR="00CF0F43" w:rsidRPr="00CF0F43" w:rsidRDefault="00CF0F43" w:rsidP="00CF0F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F0F43">
              <w:rPr>
                <w:rFonts w:ascii="Calibri" w:eastAsia="Effra" w:hAnsi="Calibri" w:cs="Calibri"/>
                <w:color w:val="000000"/>
                <w:sz w:val="20"/>
                <w:szCs w:val="22"/>
              </w:rPr>
              <w:t>-9.0 (-11.2, -6.7)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69F6A76F" w14:textId="77777777" w:rsidR="00CF0F43" w:rsidRPr="00CF0F43" w:rsidRDefault="00CF0F43" w:rsidP="00CF0F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F0F43">
              <w:rPr>
                <w:rFonts w:ascii="Calibri" w:eastAsia="Effra" w:hAnsi="Calibri" w:cs="Calibri"/>
                <w:color w:val="000000"/>
                <w:sz w:val="20"/>
                <w:szCs w:val="22"/>
              </w:rPr>
              <w:t>&lt;0.0001</w:t>
            </w:r>
          </w:p>
        </w:tc>
      </w:tr>
      <w:tr w:rsidR="00CF0F43" w:rsidRPr="00CF0F43" w14:paraId="712027FB" w14:textId="77777777" w:rsidTr="000F5818">
        <w:trPr>
          <w:trHeight w:val="375"/>
        </w:trPr>
        <w:tc>
          <w:tcPr>
            <w:tcW w:w="6390" w:type="dxa"/>
            <w:shd w:val="clear" w:color="auto" w:fill="auto"/>
            <w:noWrap/>
            <w:vAlign w:val="bottom"/>
            <w:hideMark/>
          </w:tcPr>
          <w:p w14:paraId="403B41D6" w14:textId="77777777" w:rsidR="00CF0F43" w:rsidRPr="00CF0F43" w:rsidRDefault="00CF0F43" w:rsidP="00CF0F43">
            <w:pPr>
              <w:ind w:left="153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F0F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Professional, scientific, and technical services</w:t>
            </w:r>
          </w:p>
        </w:tc>
        <w:tc>
          <w:tcPr>
            <w:tcW w:w="1975" w:type="dxa"/>
            <w:shd w:val="clear" w:color="auto" w:fill="auto"/>
            <w:noWrap/>
            <w:vAlign w:val="bottom"/>
          </w:tcPr>
          <w:p w14:paraId="3C597F97" w14:textId="77777777" w:rsidR="00CF0F43" w:rsidRPr="00CF0F43" w:rsidRDefault="00CF0F43" w:rsidP="00CF0F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F0F43">
              <w:rPr>
                <w:rFonts w:ascii="Calibri" w:eastAsia="Effra" w:hAnsi="Calibri" w:cs="Calibri"/>
                <w:color w:val="000000"/>
                <w:sz w:val="20"/>
                <w:szCs w:val="22"/>
              </w:rPr>
              <w:t>-0.7 (-3.6, 2.1)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50809D52" w14:textId="77777777" w:rsidR="00CF0F43" w:rsidRPr="00CF0F43" w:rsidRDefault="00CF0F43" w:rsidP="00CF0F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F0F43">
              <w:rPr>
                <w:rFonts w:ascii="Calibri" w:eastAsia="Effra" w:hAnsi="Calibri" w:cs="Calibri"/>
                <w:color w:val="000000"/>
                <w:sz w:val="20"/>
                <w:szCs w:val="22"/>
              </w:rPr>
              <w:t>0.609</w:t>
            </w:r>
          </w:p>
        </w:tc>
      </w:tr>
      <w:tr w:rsidR="00CF0F43" w:rsidRPr="00CF0F43" w14:paraId="4F3C3C22" w14:textId="77777777" w:rsidTr="000F5818">
        <w:trPr>
          <w:trHeight w:val="375"/>
        </w:trPr>
        <w:tc>
          <w:tcPr>
            <w:tcW w:w="6390" w:type="dxa"/>
            <w:shd w:val="clear" w:color="auto" w:fill="auto"/>
            <w:noWrap/>
            <w:vAlign w:val="bottom"/>
            <w:hideMark/>
          </w:tcPr>
          <w:p w14:paraId="79AAB62D" w14:textId="77777777" w:rsidR="00CF0F43" w:rsidRPr="00CF0F43" w:rsidRDefault="00CF0F43" w:rsidP="00CF0F43">
            <w:pPr>
              <w:ind w:left="153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F0F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Other (industries &lt;1%)</w:t>
            </w:r>
          </w:p>
        </w:tc>
        <w:tc>
          <w:tcPr>
            <w:tcW w:w="1975" w:type="dxa"/>
            <w:shd w:val="clear" w:color="auto" w:fill="auto"/>
            <w:noWrap/>
            <w:vAlign w:val="bottom"/>
          </w:tcPr>
          <w:p w14:paraId="251BCF11" w14:textId="77777777" w:rsidR="00CF0F43" w:rsidRPr="00CF0F43" w:rsidRDefault="00CF0F43" w:rsidP="00CF0F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F0F43">
              <w:rPr>
                <w:rFonts w:ascii="Calibri" w:eastAsia="Effra" w:hAnsi="Calibri" w:cs="Calibri"/>
                <w:color w:val="000000"/>
                <w:sz w:val="20"/>
                <w:szCs w:val="22"/>
              </w:rPr>
              <w:t>7.5 (-5.7, 20.7)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36E37640" w14:textId="77777777" w:rsidR="00CF0F43" w:rsidRPr="00CF0F43" w:rsidRDefault="00CF0F43" w:rsidP="00CF0F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F0F43">
              <w:rPr>
                <w:rFonts w:ascii="Calibri" w:eastAsia="Effra" w:hAnsi="Calibri" w:cs="Calibri"/>
                <w:color w:val="000000"/>
                <w:sz w:val="20"/>
                <w:szCs w:val="22"/>
              </w:rPr>
              <w:t>0.266</w:t>
            </w:r>
          </w:p>
        </w:tc>
      </w:tr>
      <w:tr w:rsidR="00CF0F43" w:rsidRPr="00CF0F43" w14:paraId="1DCE491F" w14:textId="77777777" w:rsidTr="000F5818">
        <w:trPr>
          <w:trHeight w:val="375"/>
        </w:trPr>
        <w:tc>
          <w:tcPr>
            <w:tcW w:w="6390" w:type="dxa"/>
            <w:shd w:val="clear" w:color="auto" w:fill="auto"/>
            <w:noWrap/>
            <w:vAlign w:val="bottom"/>
            <w:hideMark/>
          </w:tcPr>
          <w:p w14:paraId="54DBB7BF" w14:textId="77777777" w:rsidR="00CF0F43" w:rsidRPr="00CF0F43" w:rsidRDefault="00CF0F43" w:rsidP="00CF0F43">
            <w:pPr>
              <w:ind w:left="153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F0F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Agriculture, forestry, </w:t>
            </w:r>
            <w:proofErr w:type="gramStart"/>
            <w:r w:rsidRPr="00CF0F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fishing</w:t>
            </w:r>
            <w:proofErr w:type="gramEnd"/>
            <w:r w:rsidRPr="00CF0F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and hunting</w:t>
            </w:r>
          </w:p>
        </w:tc>
        <w:tc>
          <w:tcPr>
            <w:tcW w:w="1975" w:type="dxa"/>
            <w:shd w:val="clear" w:color="auto" w:fill="auto"/>
            <w:noWrap/>
            <w:vAlign w:val="bottom"/>
          </w:tcPr>
          <w:p w14:paraId="0C24FA99" w14:textId="77777777" w:rsidR="00CF0F43" w:rsidRPr="00CF0F43" w:rsidRDefault="00CF0F43" w:rsidP="00CF0F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F0F43">
              <w:rPr>
                <w:rFonts w:ascii="Calibri" w:eastAsia="Effra" w:hAnsi="Calibri" w:cs="Calibri"/>
                <w:color w:val="000000"/>
                <w:sz w:val="20"/>
                <w:szCs w:val="22"/>
              </w:rPr>
              <w:t>-2.3 (-5.4, 0.8)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01AE7BC1" w14:textId="77777777" w:rsidR="00CF0F43" w:rsidRPr="00CF0F43" w:rsidRDefault="00CF0F43" w:rsidP="00CF0F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F0F43">
              <w:rPr>
                <w:rFonts w:ascii="Calibri" w:eastAsia="Effra" w:hAnsi="Calibri" w:cs="Calibri"/>
                <w:color w:val="000000"/>
                <w:sz w:val="20"/>
                <w:szCs w:val="22"/>
              </w:rPr>
              <w:t>0.142</w:t>
            </w:r>
          </w:p>
        </w:tc>
      </w:tr>
      <w:tr w:rsidR="00CF0F43" w:rsidRPr="00CF0F43" w14:paraId="1854CB7A" w14:textId="77777777" w:rsidTr="000F5818">
        <w:trPr>
          <w:trHeight w:val="375"/>
        </w:trPr>
        <w:tc>
          <w:tcPr>
            <w:tcW w:w="6390" w:type="dxa"/>
            <w:shd w:val="clear" w:color="auto" w:fill="auto"/>
            <w:noWrap/>
            <w:vAlign w:val="bottom"/>
            <w:hideMark/>
          </w:tcPr>
          <w:p w14:paraId="0DD7F1F9" w14:textId="77777777" w:rsidR="00CF0F43" w:rsidRPr="00CF0F43" w:rsidRDefault="00CF0F43" w:rsidP="00CF0F43">
            <w:pPr>
              <w:ind w:left="153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F0F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Other services (except public administration)</w:t>
            </w:r>
          </w:p>
        </w:tc>
        <w:tc>
          <w:tcPr>
            <w:tcW w:w="1975" w:type="dxa"/>
            <w:shd w:val="clear" w:color="auto" w:fill="auto"/>
            <w:noWrap/>
            <w:vAlign w:val="bottom"/>
          </w:tcPr>
          <w:p w14:paraId="306AA16B" w14:textId="77777777" w:rsidR="00CF0F43" w:rsidRPr="00CF0F43" w:rsidRDefault="00CF0F43" w:rsidP="00CF0F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F0F43">
              <w:rPr>
                <w:rFonts w:ascii="Calibri" w:eastAsia="Effra" w:hAnsi="Calibri" w:cs="Calibri"/>
                <w:color w:val="000000"/>
                <w:sz w:val="20"/>
                <w:szCs w:val="22"/>
              </w:rPr>
              <w:t>-5.2 (-8.4, -1.9)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05BF560C" w14:textId="77777777" w:rsidR="00CF0F43" w:rsidRPr="00CF0F43" w:rsidRDefault="00CF0F43" w:rsidP="00CF0F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F0F43">
              <w:rPr>
                <w:rFonts w:ascii="Calibri" w:eastAsia="Effra" w:hAnsi="Calibri" w:cs="Calibri"/>
                <w:color w:val="000000"/>
                <w:sz w:val="20"/>
                <w:szCs w:val="22"/>
              </w:rPr>
              <w:t>0.002</w:t>
            </w:r>
          </w:p>
        </w:tc>
      </w:tr>
      <w:tr w:rsidR="00CF0F43" w:rsidRPr="00CF0F43" w14:paraId="01FD8192" w14:textId="77777777" w:rsidTr="000F5818">
        <w:trPr>
          <w:trHeight w:val="375"/>
        </w:trPr>
        <w:tc>
          <w:tcPr>
            <w:tcW w:w="6390" w:type="dxa"/>
            <w:shd w:val="clear" w:color="auto" w:fill="auto"/>
            <w:noWrap/>
            <w:vAlign w:val="bottom"/>
            <w:hideMark/>
          </w:tcPr>
          <w:p w14:paraId="080EB4E1" w14:textId="77777777" w:rsidR="00CF0F43" w:rsidRPr="00CF0F43" w:rsidRDefault="00CF0F43" w:rsidP="00CF0F43">
            <w:pPr>
              <w:ind w:left="153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F0F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Arts, entertainment, and recreation</w:t>
            </w:r>
          </w:p>
        </w:tc>
        <w:tc>
          <w:tcPr>
            <w:tcW w:w="1975" w:type="dxa"/>
            <w:shd w:val="clear" w:color="auto" w:fill="auto"/>
            <w:noWrap/>
            <w:vAlign w:val="bottom"/>
          </w:tcPr>
          <w:p w14:paraId="373DE000" w14:textId="77777777" w:rsidR="00CF0F43" w:rsidRPr="00CF0F43" w:rsidRDefault="00CF0F43" w:rsidP="00CF0F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F0F43">
              <w:rPr>
                <w:rFonts w:ascii="Calibri" w:eastAsia="Effra" w:hAnsi="Calibri" w:cs="Calibri"/>
                <w:color w:val="000000"/>
                <w:sz w:val="20"/>
                <w:szCs w:val="22"/>
              </w:rPr>
              <w:t>-5.3 (-8.5, -2.0)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5BC725AF" w14:textId="77777777" w:rsidR="00CF0F43" w:rsidRPr="00CF0F43" w:rsidRDefault="00CF0F43" w:rsidP="00CF0F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F0F43">
              <w:rPr>
                <w:rFonts w:ascii="Calibri" w:eastAsia="Effra" w:hAnsi="Calibri" w:cs="Calibri"/>
                <w:color w:val="000000"/>
                <w:sz w:val="20"/>
                <w:szCs w:val="22"/>
              </w:rPr>
              <w:t>0.001</w:t>
            </w:r>
          </w:p>
        </w:tc>
      </w:tr>
      <w:tr w:rsidR="00CF0F43" w:rsidRPr="00CF0F43" w14:paraId="7A668F82" w14:textId="77777777" w:rsidTr="000F5818">
        <w:trPr>
          <w:trHeight w:val="375"/>
        </w:trPr>
        <w:tc>
          <w:tcPr>
            <w:tcW w:w="6390" w:type="dxa"/>
            <w:shd w:val="clear" w:color="auto" w:fill="auto"/>
            <w:noWrap/>
            <w:vAlign w:val="bottom"/>
            <w:hideMark/>
          </w:tcPr>
          <w:p w14:paraId="75606D17" w14:textId="77777777" w:rsidR="00CF0F43" w:rsidRPr="00CF0F43" w:rsidRDefault="00CF0F43" w:rsidP="00CF0F43">
            <w:pPr>
              <w:ind w:left="153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F0F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Public administration</w:t>
            </w:r>
          </w:p>
        </w:tc>
        <w:tc>
          <w:tcPr>
            <w:tcW w:w="1975" w:type="dxa"/>
            <w:shd w:val="clear" w:color="auto" w:fill="auto"/>
            <w:noWrap/>
            <w:vAlign w:val="bottom"/>
          </w:tcPr>
          <w:p w14:paraId="0F460E43" w14:textId="77777777" w:rsidR="00CF0F43" w:rsidRPr="00CF0F43" w:rsidRDefault="00CF0F43" w:rsidP="00CF0F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F0F43">
              <w:rPr>
                <w:rFonts w:ascii="Calibri" w:eastAsia="Effra" w:hAnsi="Calibri" w:cs="Calibri"/>
                <w:color w:val="000000"/>
                <w:sz w:val="20"/>
                <w:szCs w:val="22"/>
              </w:rPr>
              <w:t>-6.0 (-8.6, -3.3)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0D9DD0F9" w14:textId="77777777" w:rsidR="00CF0F43" w:rsidRPr="00CF0F43" w:rsidRDefault="00CF0F43" w:rsidP="00CF0F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F0F43">
              <w:rPr>
                <w:rFonts w:ascii="Calibri" w:eastAsia="Effra" w:hAnsi="Calibri" w:cs="Calibri"/>
                <w:color w:val="000000"/>
                <w:sz w:val="20"/>
                <w:szCs w:val="22"/>
              </w:rPr>
              <w:t>&lt;0.0001</w:t>
            </w:r>
          </w:p>
        </w:tc>
      </w:tr>
      <w:tr w:rsidR="00CF0F43" w:rsidRPr="00CF0F43" w14:paraId="182D04F1" w14:textId="77777777" w:rsidTr="000F5818">
        <w:trPr>
          <w:trHeight w:val="375"/>
        </w:trPr>
        <w:tc>
          <w:tcPr>
            <w:tcW w:w="6390" w:type="dxa"/>
            <w:shd w:val="clear" w:color="auto" w:fill="auto"/>
            <w:noWrap/>
            <w:vAlign w:val="bottom"/>
            <w:hideMark/>
          </w:tcPr>
          <w:p w14:paraId="4B9C7120" w14:textId="77777777" w:rsidR="00CF0F43" w:rsidRPr="00CF0F43" w:rsidRDefault="00CF0F43" w:rsidP="00CF0F43">
            <w:pPr>
              <w:ind w:left="153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F0F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Finance and insurance</w:t>
            </w:r>
          </w:p>
        </w:tc>
        <w:tc>
          <w:tcPr>
            <w:tcW w:w="1975" w:type="dxa"/>
            <w:shd w:val="clear" w:color="auto" w:fill="auto"/>
            <w:noWrap/>
            <w:vAlign w:val="bottom"/>
          </w:tcPr>
          <w:p w14:paraId="4BACBF0D" w14:textId="77777777" w:rsidR="00CF0F43" w:rsidRPr="00CF0F43" w:rsidRDefault="00CF0F43" w:rsidP="00CF0F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F0F43">
              <w:rPr>
                <w:rFonts w:ascii="Calibri" w:eastAsia="Effra" w:hAnsi="Calibri" w:cs="Calibri"/>
                <w:color w:val="000000"/>
                <w:sz w:val="20"/>
                <w:szCs w:val="22"/>
              </w:rPr>
              <w:t>-2.2 (-7.6, 3.2)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3D2A3B2D" w14:textId="77777777" w:rsidR="00CF0F43" w:rsidRPr="00CF0F43" w:rsidRDefault="00CF0F43" w:rsidP="00CF0F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F0F43">
              <w:rPr>
                <w:rFonts w:ascii="Calibri" w:eastAsia="Effra" w:hAnsi="Calibri" w:cs="Calibri"/>
                <w:color w:val="000000"/>
                <w:sz w:val="20"/>
                <w:szCs w:val="22"/>
              </w:rPr>
              <w:t>0.42</w:t>
            </w:r>
          </w:p>
        </w:tc>
      </w:tr>
      <w:tr w:rsidR="00CF0F43" w:rsidRPr="00CF0F43" w14:paraId="32223FF7" w14:textId="77777777" w:rsidTr="000F5818">
        <w:trPr>
          <w:trHeight w:val="375"/>
        </w:trPr>
        <w:tc>
          <w:tcPr>
            <w:tcW w:w="6390" w:type="dxa"/>
            <w:shd w:val="clear" w:color="auto" w:fill="auto"/>
            <w:noWrap/>
            <w:vAlign w:val="bottom"/>
          </w:tcPr>
          <w:p w14:paraId="122351FE" w14:textId="77777777" w:rsidR="00CF0F43" w:rsidRPr="00CF0F43" w:rsidRDefault="00CF0F43" w:rsidP="00CF0F4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CF0F4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Year of injury (2009 as baseline, no = 0, yes = 1)</w:t>
            </w:r>
          </w:p>
        </w:tc>
        <w:tc>
          <w:tcPr>
            <w:tcW w:w="1975" w:type="dxa"/>
            <w:shd w:val="clear" w:color="auto" w:fill="auto"/>
            <w:noWrap/>
            <w:vAlign w:val="bottom"/>
          </w:tcPr>
          <w:p w14:paraId="700D38D7" w14:textId="77777777" w:rsidR="00CF0F43" w:rsidRPr="00CF0F43" w:rsidRDefault="00CF0F43" w:rsidP="00CF0F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464A7974" w14:textId="77777777" w:rsidR="00CF0F43" w:rsidRPr="00CF0F43" w:rsidRDefault="00CF0F43" w:rsidP="00CF0F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CF0F43" w:rsidRPr="00CF0F43" w14:paraId="227B8A6B" w14:textId="77777777" w:rsidTr="000F5818">
        <w:trPr>
          <w:trHeight w:val="375"/>
        </w:trPr>
        <w:tc>
          <w:tcPr>
            <w:tcW w:w="6390" w:type="dxa"/>
            <w:shd w:val="clear" w:color="auto" w:fill="auto"/>
            <w:noWrap/>
            <w:vAlign w:val="bottom"/>
            <w:hideMark/>
          </w:tcPr>
          <w:p w14:paraId="66FCC4FD" w14:textId="77777777" w:rsidR="00CF0F43" w:rsidRPr="00CF0F43" w:rsidRDefault="00CF0F43" w:rsidP="00CF0F43">
            <w:pPr>
              <w:ind w:left="153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F0F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975" w:type="dxa"/>
            <w:shd w:val="clear" w:color="auto" w:fill="auto"/>
            <w:noWrap/>
            <w:vAlign w:val="bottom"/>
          </w:tcPr>
          <w:p w14:paraId="0A1E0B16" w14:textId="77777777" w:rsidR="00CF0F43" w:rsidRPr="00CF0F43" w:rsidRDefault="00CF0F43" w:rsidP="00CF0F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F0F43">
              <w:rPr>
                <w:rFonts w:ascii="Calibri" w:eastAsia="Effra" w:hAnsi="Calibri" w:cs="Calibri"/>
                <w:color w:val="000000"/>
                <w:sz w:val="20"/>
                <w:szCs w:val="22"/>
              </w:rPr>
              <w:t>3.3 (1.0, 5.6)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3D9BF10E" w14:textId="77777777" w:rsidR="00CF0F43" w:rsidRPr="00CF0F43" w:rsidRDefault="00CF0F43" w:rsidP="00CF0F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F0F43">
              <w:rPr>
                <w:rFonts w:ascii="Calibri" w:eastAsia="Effra" w:hAnsi="Calibri" w:cs="Calibri"/>
                <w:color w:val="000000"/>
                <w:sz w:val="20"/>
                <w:szCs w:val="22"/>
              </w:rPr>
              <w:t>0.004</w:t>
            </w:r>
          </w:p>
        </w:tc>
      </w:tr>
      <w:tr w:rsidR="00CF0F43" w:rsidRPr="00CF0F43" w14:paraId="43B8C1CB" w14:textId="77777777" w:rsidTr="000F5818">
        <w:trPr>
          <w:trHeight w:val="375"/>
        </w:trPr>
        <w:tc>
          <w:tcPr>
            <w:tcW w:w="6390" w:type="dxa"/>
            <w:shd w:val="clear" w:color="auto" w:fill="auto"/>
            <w:noWrap/>
            <w:vAlign w:val="bottom"/>
            <w:hideMark/>
          </w:tcPr>
          <w:p w14:paraId="7879E6A9" w14:textId="77777777" w:rsidR="00CF0F43" w:rsidRPr="00CF0F43" w:rsidRDefault="00CF0F43" w:rsidP="00CF0F43">
            <w:pPr>
              <w:ind w:left="153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F0F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1975" w:type="dxa"/>
            <w:shd w:val="clear" w:color="auto" w:fill="auto"/>
            <w:noWrap/>
            <w:vAlign w:val="bottom"/>
          </w:tcPr>
          <w:p w14:paraId="7792DFA5" w14:textId="77777777" w:rsidR="00CF0F43" w:rsidRPr="00CF0F43" w:rsidRDefault="00CF0F43" w:rsidP="00CF0F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F0F43">
              <w:rPr>
                <w:rFonts w:ascii="Calibri" w:eastAsia="Effra" w:hAnsi="Calibri" w:cs="Calibri"/>
                <w:color w:val="000000"/>
                <w:sz w:val="20"/>
                <w:szCs w:val="22"/>
              </w:rPr>
              <w:t>9.1 (5.8, 12.4)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589ABFB1" w14:textId="77777777" w:rsidR="00CF0F43" w:rsidRPr="00CF0F43" w:rsidRDefault="00CF0F43" w:rsidP="00CF0F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F0F43">
              <w:rPr>
                <w:rFonts w:ascii="Calibri" w:eastAsia="Effra" w:hAnsi="Calibri" w:cs="Calibri"/>
                <w:color w:val="000000"/>
                <w:sz w:val="20"/>
                <w:szCs w:val="22"/>
              </w:rPr>
              <w:t>&lt;0.0001</w:t>
            </w:r>
          </w:p>
        </w:tc>
      </w:tr>
      <w:tr w:rsidR="00CF0F43" w:rsidRPr="00CF0F43" w14:paraId="1FDFF699" w14:textId="77777777" w:rsidTr="000F5818">
        <w:trPr>
          <w:trHeight w:val="375"/>
        </w:trPr>
        <w:tc>
          <w:tcPr>
            <w:tcW w:w="6390" w:type="dxa"/>
            <w:shd w:val="clear" w:color="auto" w:fill="auto"/>
            <w:noWrap/>
            <w:vAlign w:val="bottom"/>
            <w:hideMark/>
          </w:tcPr>
          <w:p w14:paraId="21EF5014" w14:textId="77777777" w:rsidR="00CF0F43" w:rsidRPr="00CF0F43" w:rsidRDefault="00CF0F43" w:rsidP="00CF0F43">
            <w:pPr>
              <w:ind w:left="153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F0F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975" w:type="dxa"/>
            <w:shd w:val="clear" w:color="auto" w:fill="auto"/>
            <w:noWrap/>
            <w:vAlign w:val="bottom"/>
          </w:tcPr>
          <w:p w14:paraId="74DFE61B" w14:textId="77777777" w:rsidR="00CF0F43" w:rsidRPr="00CF0F43" w:rsidRDefault="00CF0F43" w:rsidP="00CF0F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F0F43">
              <w:rPr>
                <w:rFonts w:ascii="Calibri" w:eastAsia="Effra" w:hAnsi="Calibri" w:cs="Calibri"/>
                <w:color w:val="000000"/>
                <w:sz w:val="20"/>
                <w:szCs w:val="22"/>
              </w:rPr>
              <w:t>12.1 (9.1, 15.0)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4C8B87A7" w14:textId="77777777" w:rsidR="00CF0F43" w:rsidRPr="00CF0F43" w:rsidRDefault="00CF0F43" w:rsidP="00CF0F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F0F43">
              <w:rPr>
                <w:rFonts w:ascii="Calibri" w:eastAsia="Effra" w:hAnsi="Calibri" w:cs="Calibri"/>
                <w:color w:val="000000"/>
                <w:sz w:val="20"/>
                <w:szCs w:val="22"/>
              </w:rPr>
              <w:t>&lt;0.0001</w:t>
            </w:r>
          </w:p>
        </w:tc>
      </w:tr>
      <w:tr w:rsidR="00CF0F43" w:rsidRPr="00CF0F43" w14:paraId="7424444F" w14:textId="77777777" w:rsidTr="000F5818">
        <w:trPr>
          <w:trHeight w:val="375"/>
        </w:trPr>
        <w:tc>
          <w:tcPr>
            <w:tcW w:w="6390" w:type="dxa"/>
            <w:shd w:val="clear" w:color="auto" w:fill="auto"/>
            <w:noWrap/>
            <w:vAlign w:val="bottom"/>
            <w:hideMark/>
          </w:tcPr>
          <w:p w14:paraId="6E0418C1" w14:textId="77777777" w:rsidR="00CF0F43" w:rsidRPr="00CF0F43" w:rsidRDefault="00CF0F43" w:rsidP="00CF0F43">
            <w:pPr>
              <w:ind w:left="153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F0F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975" w:type="dxa"/>
            <w:shd w:val="clear" w:color="auto" w:fill="auto"/>
            <w:noWrap/>
            <w:vAlign w:val="bottom"/>
          </w:tcPr>
          <w:p w14:paraId="2E36A7C4" w14:textId="77777777" w:rsidR="00CF0F43" w:rsidRPr="00CF0F43" w:rsidRDefault="00CF0F43" w:rsidP="00CF0F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F0F43">
              <w:rPr>
                <w:rFonts w:ascii="Calibri" w:eastAsia="Effra" w:hAnsi="Calibri" w:cs="Calibri"/>
                <w:color w:val="000000"/>
                <w:sz w:val="20"/>
                <w:szCs w:val="22"/>
              </w:rPr>
              <w:t>17.6 (13.3, 21.9)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01CEC33A" w14:textId="77777777" w:rsidR="00CF0F43" w:rsidRPr="00CF0F43" w:rsidRDefault="00CF0F43" w:rsidP="00CF0F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F0F43">
              <w:rPr>
                <w:rFonts w:ascii="Calibri" w:eastAsia="Effra" w:hAnsi="Calibri" w:cs="Calibri"/>
                <w:color w:val="000000"/>
                <w:sz w:val="20"/>
                <w:szCs w:val="22"/>
              </w:rPr>
              <w:t>&lt;0.0001</w:t>
            </w:r>
          </w:p>
        </w:tc>
      </w:tr>
      <w:tr w:rsidR="00CF0F43" w:rsidRPr="00CF0F43" w14:paraId="2351AA9A" w14:textId="77777777" w:rsidTr="000F5818">
        <w:trPr>
          <w:trHeight w:val="375"/>
        </w:trPr>
        <w:tc>
          <w:tcPr>
            <w:tcW w:w="6390" w:type="dxa"/>
            <w:shd w:val="clear" w:color="auto" w:fill="auto"/>
            <w:noWrap/>
            <w:vAlign w:val="bottom"/>
            <w:hideMark/>
          </w:tcPr>
          <w:p w14:paraId="2E5D8C67" w14:textId="77777777" w:rsidR="00CF0F43" w:rsidRPr="00CF0F43" w:rsidRDefault="00CF0F43" w:rsidP="00CF0F43">
            <w:pPr>
              <w:ind w:left="153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F0F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975" w:type="dxa"/>
            <w:shd w:val="clear" w:color="auto" w:fill="auto"/>
            <w:noWrap/>
            <w:vAlign w:val="bottom"/>
          </w:tcPr>
          <w:p w14:paraId="55E02601" w14:textId="77777777" w:rsidR="00CF0F43" w:rsidRPr="00CF0F43" w:rsidRDefault="00CF0F43" w:rsidP="00CF0F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F0F43">
              <w:rPr>
                <w:rFonts w:ascii="Calibri" w:eastAsia="Effra" w:hAnsi="Calibri" w:cs="Calibri"/>
                <w:color w:val="000000"/>
                <w:sz w:val="20"/>
                <w:szCs w:val="22"/>
              </w:rPr>
              <w:t>14.0 (10.9, 17.1)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131EE55C" w14:textId="77777777" w:rsidR="00CF0F43" w:rsidRPr="00CF0F43" w:rsidRDefault="00CF0F43" w:rsidP="00CF0F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F0F43">
              <w:rPr>
                <w:rFonts w:ascii="Calibri" w:eastAsia="Effra" w:hAnsi="Calibri" w:cs="Calibri"/>
                <w:color w:val="000000"/>
                <w:sz w:val="20"/>
                <w:szCs w:val="22"/>
              </w:rPr>
              <w:t>&lt;0.0001</w:t>
            </w:r>
          </w:p>
        </w:tc>
      </w:tr>
      <w:tr w:rsidR="00CF0F43" w:rsidRPr="00CF0F43" w14:paraId="6F15CD3C" w14:textId="77777777" w:rsidTr="000F5818">
        <w:trPr>
          <w:trHeight w:val="375"/>
        </w:trPr>
        <w:tc>
          <w:tcPr>
            <w:tcW w:w="6390" w:type="dxa"/>
            <w:shd w:val="clear" w:color="auto" w:fill="auto"/>
            <w:noWrap/>
            <w:vAlign w:val="bottom"/>
            <w:hideMark/>
          </w:tcPr>
          <w:p w14:paraId="0F0AA7EC" w14:textId="77777777" w:rsidR="00CF0F43" w:rsidRPr="00CF0F43" w:rsidRDefault="00CF0F43" w:rsidP="00CF0F43">
            <w:pPr>
              <w:ind w:left="153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F0F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2015</w:t>
            </w:r>
          </w:p>
        </w:tc>
        <w:tc>
          <w:tcPr>
            <w:tcW w:w="1975" w:type="dxa"/>
            <w:shd w:val="clear" w:color="auto" w:fill="auto"/>
            <w:noWrap/>
            <w:vAlign w:val="bottom"/>
          </w:tcPr>
          <w:p w14:paraId="26D8B146" w14:textId="77777777" w:rsidR="00CF0F43" w:rsidRPr="00CF0F43" w:rsidRDefault="00CF0F43" w:rsidP="00CF0F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F0F43">
              <w:rPr>
                <w:rFonts w:ascii="Calibri" w:eastAsia="Effra" w:hAnsi="Calibri" w:cs="Calibri"/>
                <w:color w:val="000000"/>
                <w:sz w:val="20"/>
                <w:szCs w:val="22"/>
              </w:rPr>
              <w:t>7.8 (5.8, 9.9)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6215882B" w14:textId="77777777" w:rsidR="00CF0F43" w:rsidRPr="00CF0F43" w:rsidRDefault="00CF0F43" w:rsidP="00CF0F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F0F43">
              <w:rPr>
                <w:rFonts w:ascii="Calibri" w:eastAsia="Effra" w:hAnsi="Calibri" w:cs="Calibri"/>
                <w:color w:val="000000"/>
                <w:sz w:val="20"/>
                <w:szCs w:val="22"/>
              </w:rPr>
              <w:t>&lt;0.0001</w:t>
            </w:r>
          </w:p>
        </w:tc>
      </w:tr>
      <w:tr w:rsidR="00CF0F43" w:rsidRPr="00CF0F43" w14:paraId="0AAE86E7" w14:textId="77777777" w:rsidTr="000F5818">
        <w:trPr>
          <w:trHeight w:val="375"/>
        </w:trPr>
        <w:tc>
          <w:tcPr>
            <w:tcW w:w="6390" w:type="dxa"/>
            <w:shd w:val="clear" w:color="auto" w:fill="auto"/>
            <w:noWrap/>
            <w:vAlign w:val="bottom"/>
            <w:hideMark/>
          </w:tcPr>
          <w:p w14:paraId="326F5B0D" w14:textId="77777777" w:rsidR="00CF0F43" w:rsidRPr="00CF0F43" w:rsidRDefault="00CF0F43" w:rsidP="00CF0F43">
            <w:pPr>
              <w:ind w:left="153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F0F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975" w:type="dxa"/>
            <w:shd w:val="clear" w:color="auto" w:fill="auto"/>
            <w:noWrap/>
            <w:vAlign w:val="bottom"/>
          </w:tcPr>
          <w:p w14:paraId="7504DD0F" w14:textId="77777777" w:rsidR="00CF0F43" w:rsidRPr="00CF0F43" w:rsidRDefault="00CF0F43" w:rsidP="00CF0F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F0F43">
              <w:rPr>
                <w:rFonts w:ascii="Calibri" w:eastAsia="Effra" w:hAnsi="Calibri" w:cs="Calibri"/>
                <w:color w:val="000000"/>
                <w:sz w:val="20"/>
                <w:szCs w:val="22"/>
              </w:rPr>
              <w:t>1.6 (-1.6, 4.9)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56A17266" w14:textId="77777777" w:rsidR="00CF0F43" w:rsidRPr="00CF0F43" w:rsidRDefault="00CF0F43" w:rsidP="00CF0F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F0F43">
              <w:rPr>
                <w:rFonts w:ascii="Calibri" w:eastAsia="Effra" w:hAnsi="Calibri" w:cs="Calibri"/>
                <w:color w:val="000000"/>
                <w:sz w:val="20"/>
                <w:szCs w:val="22"/>
              </w:rPr>
              <w:t>0.328</w:t>
            </w:r>
          </w:p>
        </w:tc>
      </w:tr>
      <w:tr w:rsidR="00CF0F43" w:rsidRPr="00CF0F43" w14:paraId="08622B24" w14:textId="77777777" w:rsidTr="000F5818">
        <w:trPr>
          <w:trHeight w:val="375"/>
        </w:trPr>
        <w:tc>
          <w:tcPr>
            <w:tcW w:w="6390" w:type="dxa"/>
            <w:shd w:val="clear" w:color="auto" w:fill="auto"/>
            <w:noWrap/>
            <w:vAlign w:val="bottom"/>
            <w:hideMark/>
          </w:tcPr>
          <w:p w14:paraId="647A0935" w14:textId="77777777" w:rsidR="00CF0F43" w:rsidRPr="00CF0F43" w:rsidRDefault="00CF0F43" w:rsidP="00CF0F43">
            <w:pPr>
              <w:ind w:left="153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F0F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975" w:type="dxa"/>
            <w:shd w:val="clear" w:color="auto" w:fill="auto"/>
            <w:noWrap/>
            <w:vAlign w:val="bottom"/>
          </w:tcPr>
          <w:p w14:paraId="38C0266C" w14:textId="77777777" w:rsidR="00CF0F43" w:rsidRPr="00CF0F43" w:rsidRDefault="00CF0F43" w:rsidP="00CF0F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F0F43">
              <w:rPr>
                <w:rFonts w:ascii="Calibri" w:eastAsia="Effra" w:hAnsi="Calibri" w:cs="Calibri"/>
                <w:color w:val="000000"/>
                <w:sz w:val="20"/>
                <w:szCs w:val="22"/>
              </w:rPr>
              <w:t>8.0 (4.2, 11.7)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3E8ED3DA" w14:textId="77777777" w:rsidR="00CF0F43" w:rsidRPr="00CF0F43" w:rsidRDefault="00CF0F43" w:rsidP="00CF0F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F0F43">
              <w:rPr>
                <w:rFonts w:ascii="Calibri" w:eastAsia="Effra" w:hAnsi="Calibri" w:cs="Calibri"/>
                <w:color w:val="000000"/>
                <w:sz w:val="20"/>
                <w:szCs w:val="22"/>
              </w:rPr>
              <w:t>&lt;0.0001</w:t>
            </w:r>
          </w:p>
        </w:tc>
      </w:tr>
      <w:tr w:rsidR="00CF0F43" w:rsidRPr="00CF0F43" w14:paraId="0647C89F" w14:textId="77777777" w:rsidTr="000F5818">
        <w:trPr>
          <w:trHeight w:val="375"/>
        </w:trPr>
        <w:tc>
          <w:tcPr>
            <w:tcW w:w="6390" w:type="dxa"/>
            <w:shd w:val="clear" w:color="auto" w:fill="auto"/>
            <w:noWrap/>
            <w:vAlign w:val="bottom"/>
            <w:hideMark/>
          </w:tcPr>
          <w:p w14:paraId="391DA87E" w14:textId="77777777" w:rsidR="00CF0F43" w:rsidRPr="00CF0F43" w:rsidRDefault="00CF0F43" w:rsidP="00CF0F43">
            <w:pPr>
              <w:ind w:left="153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F0F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975" w:type="dxa"/>
            <w:shd w:val="clear" w:color="auto" w:fill="auto"/>
            <w:noWrap/>
            <w:vAlign w:val="bottom"/>
          </w:tcPr>
          <w:p w14:paraId="41D5CE41" w14:textId="77777777" w:rsidR="00CF0F43" w:rsidRPr="00CF0F43" w:rsidRDefault="00CF0F43" w:rsidP="00CF0F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F0F43">
              <w:rPr>
                <w:rFonts w:ascii="Calibri" w:eastAsia="Effra" w:hAnsi="Calibri" w:cs="Calibri"/>
                <w:color w:val="000000"/>
                <w:sz w:val="20"/>
                <w:szCs w:val="22"/>
              </w:rPr>
              <w:t>6.5 (2.8, 10.2)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42565D58" w14:textId="77777777" w:rsidR="00CF0F43" w:rsidRPr="00CF0F43" w:rsidRDefault="00CF0F43" w:rsidP="00CF0F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F0F43">
              <w:rPr>
                <w:rFonts w:ascii="Calibri" w:eastAsia="Effra" w:hAnsi="Calibri" w:cs="Calibri"/>
                <w:color w:val="000000"/>
                <w:sz w:val="20"/>
                <w:szCs w:val="22"/>
              </w:rPr>
              <w:t>0.001</w:t>
            </w:r>
          </w:p>
        </w:tc>
      </w:tr>
      <w:tr w:rsidR="00CF0F43" w:rsidRPr="00CF0F43" w14:paraId="4AB64883" w14:textId="77777777" w:rsidTr="000F5818">
        <w:trPr>
          <w:trHeight w:val="375"/>
        </w:trPr>
        <w:tc>
          <w:tcPr>
            <w:tcW w:w="6390" w:type="dxa"/>
            <w:shd w:val="clear" w:color="auto" w:fill="auto"/>
            <w:noWrap/>
            <w:vAlign w:val="bottom"/>
            <w:hideMark/>
          </w:tcPr>
          <w:p w14:paraId="0AE83277" w14:textId="77777777" w:rsidR="00CF0F43" w:rsidRPr="00CF0F43" w:rsidRDefault="00CF0F43" w:rsidP="00CF0F4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CF0F4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Lives in rural location (no = 0, yes = 1)</w:t>
            </w:r>
          </w:p>
        </w:tc>
        <w:tc>
          <w:tcPr>
            <w:tcW w:w="1975" w:type="dxa"/>
            <w:shd w:val="clear" w:color="auto" w:fill="auto"/>
            <w:noWrap/>
            <w:vAlign w:val="bottom"/>
          </w:tcPr>
          <w:p w14:paraId="08E4A346" w14:textId="77777777" w:rsidR="00CF0F43" w:rsidRPr="00CF0F43" w:rsidRDefault="00CF0F43" w:rsidP="00CF0F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F0F43">
              <w:rPr>
                <w:rFonts w:ascii="Calibri" w:eastAsia="Effra" w:hAnsi="Calibri" w:cs="Calibri"/>
                <w:color w:val="000000"/>
                <w:sz w:val="20"/>
                <w:szCs w:val="22"/>
              </w:rPr>
              <w:t>-1.2 (-3.1, 0.7)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46587611" w14:textId="77777777" w:rsidR="00CF0F43" w:rsidRPr="00CF0F43" w:rsidRDefault="00CF0F43" w:rsidP="00CF0F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F0F43">
              <w:rPr>
                <w:rFonts w:ascii="Calibri" w:eastAsia="Effra" w:hAnsi="Calibri" w:cs="Calibri"/>
                <w:color w:val="000000"/>
                <w:sz w:val="20"/>
                <w:szCs w:val="22"/>
              </w:rPr>
              <w:t>0.227</w:t>
            </w:r>
          </w:p>
        </w:tc>
      </w:tr>
      <w:tr w:rsidR="00CF0F43" w:rsidRPr="00CF0F43" w14:paraId="64B1EC1A" w14:textId="77777777" w:rsidTr="000F5818">
        <w:trPr>
          <w:trHeight w:val="375"/>
        </w:trPr>
        <w:tc>
          <w:tcPr>
            <w:tcW w:w="6390" w:type="dxa"/>
            <w:shd w:val="clear" w:color="auto" w:fill="auto"/>
            <w:noWrap/>
            <w:vAlign w:val="bottom"/>
          </w:tcPr>
          <w:p w14:paraId="4E08975D" w14:textId="77777777" w:rsidR="00CF0F43" w:rsidRPr="00CF0F43" w:rsidRDefault="00CF0F43" w:rsidP="00CF0F4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CF0F4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Workers</w:t>
            </w:r>
            <w:proofErr w:type="gramEnd"/>
            <w:r w:rsidRPr="00CF0F4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income (&lt;$25,000 as baseline, no = 0, yes = 1)</w:t>
            </w:r>
          </w:p>
        </w:tc>
        <w:tc>
          <w:tcPr>
            <w:tcW w:w="1975" w:type="dxa"/>
            <w:shd w:val="clear" w:color="auto" w:fill="auto"/>
            <w:noWrap/>
            <w:vAlign w:val="bottom"/>
          </w:tcPr>
          <w:p w14:paraId="3AA3B974" w14:textId="77777777" w:rsidR="00CF0F43" w:rsidRPr="00CF0F43" w:rsidRDefault="00CF0F43" w:rsidP="00CF0F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360E7BD8" w14:textId="77777777" w:rsidR="00CF0F43" w:rsidRPr="00CF0F43" w:rsidRDefault="00CF0F43" w:rsidP="00CF0F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CF0F43" w:rsidRPr="00CF0F43" w14:paraId="0B38C6D0" w14:textId="77777777" w:rsidTr="000F5818">
        <w:trPr>
          <w:trHeight w:val="375"/>
        </w:trPr>
        <w:tc>
          <w:tcPr>
            <w:tcW w:w="6390" w:type="dxa"/>
            <w:shd w:val="clear" w:color="auto" w:fill="auto"/>
            <w:noWrap/>
            <w:hideMark/>
          </w:tcPr>
          <w:p w14:paraId="18BB8B19" w14:textId="77777777" w:rsidR="00CF0F43" w:rsidRPr="00CF0F43" w:rsidRDefault="00CF0F43" w:rsidP="00CF0F43">
            <w:pPr>
              <w:ind w:left="153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F0F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$25,000 to &lt;$35,000</w:t>
            </w:r>
          </w:p>
        </w:tc>
        <w:tc>
          <w:tcPr>
            <w:tcW w:w="1975" w:type="dxa"/>
            <w:shd w:val="clear" w:color="auto" w:fill="auto"/>
            <w:noWrap/>
            <w:vAlign w:val="bottom"/>
          </w:tcPr>
          <w:p w14:paraId="6DD3F5E7" w14:textId="77777777" w:rsidR="00CF0F43" w:rsidRPr="00CF0F43" w:rsidRDefault="00CF0F43" w:rsidP="00CF0F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F0F43">
              <w:rPr>
                <w:rFonts w:ascii="Calibri" w:eastAsia="Effra" w:hAnsi="Calibri" w:cs="Calibri"/>
                <w:color w:val="000000"/>
                <w:sz w:val="20"/>
                <w:szCs w:val="22"/>
              </w:rPr>
              <w:t>-1.5 (-3.0, 0.0)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778D851E" w14:textId="77777777" w:rsidR="00CF0F43" w:rsidRPr="00CF0F43" w:rsidRDefault="00CF0F43" w:rsidP="00CF0F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F0F43">
              <w:rPr>
                <w:rFonts w:ascii="Calibri" w:eastAsia="Effra" w:hAnsi="Calibri" w:cs="Calibri"/>
                <w:color w:val="000000"/>
                <w:sz w:val="20"/>
                <w:szCs w:val="22"/>
              </w:rPr>
              <w:t>0.052</w:t>
            </w:r>
          </w:p>
        </w:tc>
      </w:tr>
      <w:tr w:rsidR="00CF0F43" w:rsidRPr="00CF0F43" w14:paraId="7314A872" w14:textId="77777777" w:rsidTr="000F5818">
        <w:trPr>
          <w:trHeight w:val="375"/>
        </w:trPr>
        <w:tc>
          <w:tcPr>
            <w:tcW w:w="6390" w:type="dxa"/>
            <w:shd w:val="clear" w:color="auto" w:fill="auto"/>
            <w:noWrap/>
            <w:hideMark/>
          </w:tcPr>
          <w:p w14:paraId="1C2FD73B" w14:textId="77777777" w:rsidR="00CF0F43" w:rsidRPr="00CF0F43" w:rsidRDefault="00CF0F43" w:rsidP="00CF0F43">
            <w:pPr>
              <w:ind w:left="153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F0F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$35,000 to &lt;$45,000</w:t>
            </w:r>
          </w:p>
        </w:tc>
        <w:tc>
          <w:tcPr>
            <w:tcW w:w="1975" w:type="dxa"/>
            <w:shd w:val="clear" w:color="auto" w:fill="auto"/>
            <w:noWrap/>
            <w:vAlign w:val="bottom"/>
          </w:tcPr>
          <w:p w14:paraId="7260B8B7" w14:textId="77777777" w:rsidR="00CF0F43" w:rsidRPr="00CF0F43" w:rsidRDefault="00CF0F43" w:rsidP="00CF0F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F0F43">
              <w:rPr>
                <w:rFonts w:ascii="Calibri" w:eastAsia="Effra" w:hAnsi="Calibri" w:cs="Calibri"/>
                <w:color w:val="000000"/>
                <w:sz w:val="20"/>
                <w:szCs w:val="22"/>
              </w:rPr>
              <w:t>-1.6 (-3.7, 0.5)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039B2CDC" w14:textId="77777777" w:rsidR="00CF0F43" w:rsidRPr="00CF0F43" w:rsidRDefault="00CF0F43" w:rsidP="00CF0F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F0F43">
              <w:rPr>
                <w:rFonts w:ascii="Calibri" w:eastAsia="Effra" w:hAnsi="Calibri" w:cs="Calibri"/>
                <w:color w:val="000000"/>
                <w:sz w:val="20"/>
                <w:szCs w:val="22"/>
              </w:rPr>
              <w:t>0.132</w:t>
            </w:r>
          </w:p>
        </w:tc>
      </w:tr>
      <w:tr w:rsidR="00CF0F43" w:rsidRPr="00CF0F43" w14:paraId="7019AA01" w14:textId="77777777" w:rsidTr="000F5818">
        <w:trPr>
          <w:trHeight w:val="375"/>
        </w:trPr>
        <w:tc>
          <w:tcPr>
            <w:tcW w:w="6390" w:type="dxa"/>
            <w:shd w:val="clear" w:color="auto" w:fill="auto"/>
            <w:noWrap/>
            <w:hideMark/>
          </w:tcPr>
          <w:p w14:paraId="7A8F03EA" w14:textId="77777777" w:rsidR="00CF0F43" w:rsidRPr="00CF0F43" w:rsidRDefault="00CF0F43" w:rsidP="00CF0F43">
            <w:pPr>
              <w:ind w:left="153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F0F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$45,000 to &lt;$55,000</w:t>
            </w:r>
          </w:p>
        </w:tc>
        <w:tc>
          <w:tcPr>
            <w:tcW w:w="1975" w:type="dxa"/>
            <w:shd w:val="clear" w:color="auto" w:fill="auto"/>
            <w:noWrap/>
            <w:vAlign w:val="bottom"/>
          </w:tcPr>
          <w:p w14:paraId="5B96146D" w14:textId="77777777" w:rsidR="00CF0F43" w:rsidRPr="00CF0F43" w:rsidRDefault="00CF0F43" w:rsidP="00CF0F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F0F43">
              <w:rPr>
                <w:rFonts w:ascii="Calibri" w:eastAsia="Effra" w:hAnsi="Calibri" w:cs="Calibri"/>
                <w:color w:val="000000"/>
                <w:sz w:val="20"/>
                <w:szCs w:val="22"/>
              </w:rPr>
              <w:t>-2.2 (-4.4, -0.1)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279A9382" w14:textId="77777777" w:rsidR="00CF0F43" w:rsidRPr="00CF0F43" w:rsidRDefault="00CF0F43" w:rsidP="00CF0F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F0F43">
              <w:rPr>
                <w:rFonts w:ascii="Calibri" w:eastAsia="Effra" w:hAnsi="Calibri" w:cs="Calibri"/>
                <w:color w:val="000000"/>
                <w:sz w:val="20"/>
                <w:szCs w:val="22"/>
              </w:rPr>
              <w:t>0.043</w:t>
            </w:r>
          </w:p>
        </w:tc>
      </w:tr>
      <w:tr w:rsidR="00CF0F43" w:rsidRPr="00CF0F43" w14:paraId="537D598A" w14:textId="77777777" w:rsidTr="000F5818">
        <w:trPr>
          <w:trHeight w:val="375"/>
        </w:trPr>
        <w:tc>
          <w:tcPr>
            <w:tcW w:w="6390" w:type="dxa"/>
            <w:shd w:val="clear" w:color="auto" w:fill="auto"/>
            <w:noWrap/>
            <w:hideMark/>
          </w:tcPr>
          <w:p w14:paraId="239BE904" w14:textId="77777777" w:rsidR="00CF0F43" w:rsidRPr="00CF0F43" w:rsidRDefault="00CF0F43" w:rsidP="00CF0F43">
            <w:pPr>
              <w:ind w:left="153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F0F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$55,000 to &lt;$65,000</w:t>
            </w:r>
          </w:p>
        </w:tc>
        <w:tc>
          <w:tcPr>
            <w:tcW w:w="1975" w:type="dxa"/>
            <w:shd w:val="clear" w:color="auto" w:fill="auto"/>
            <w:noWrap/>
            <w:vAlign w:val="bottom"/>
          </w:tcPr>
          <w:p w14:paraId="2F4713A6" w14:textId="77777777" w:rsidR="00CF0F43" w:rsidRPr="00CF0F43" w:rsidRDefault="00CF0F43" w:rsidP="00CF0F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F0F43">
              <w:rPr>
                <w:rFonts w:ascii="Calibri" w:eastAsia="Effra" w:hAnsi="Calibri" w:cs="Calibri"/>
                <w:color w:val="000000"/>
                <w:sz w:val="20"/>
                <w:szCs w:val="22"/>
              </w:rPr>
              <w:t>-1.9 (-4.7, 0.9)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54C98EEF" w14:textId="77777777" w:rsidR="00CF0F43" w:rsidRPr="00CF0F43" w:rsidRDefault="00CF0F43" w:rsidP="00CF0F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F0F43">
              <w:rPr>
                <w:rFonts w:ascii="Calibri" w:eastAsia="Effra" w:hAnsi="Calibri" w:cs="Calibri"/>
                <w:color w:val="000000"/>
                <w:sz w:val="20"/>
                <w:szCs w:val="22"/>
              </w:rPr>
              <w:t>0.182</w:t>
            </w:r>
          </w:p>
        </w:tc>
      </w:tr>
      <w:tr w:rsidR="00CF0F43" w:rsidRPr="00CF0F43" w14:paraId="2171CDFF" w14:textId="77777777" w:rsidTr="000F5818">
        <w:trPr>
          <w:trHeight w:val="375"/>
        </w:trPr>
        <w:tc>
          <w:tcPr>
            <w:tcW w:w="6390" w:type="dxa"/>
            <w:shd w:val="clear" w:color="auto" w:fill="auto"/>
            <w:noWrap/>
            <w:hideMark/>
          </w:tcPr>
          <w:p w14:paraId="0AE0E07F" w14:textId="77777777" w:rsidR="00CF0F43" w:rsidRPr="00CF0F43" w:rsidRDefault="00CF0F43" w:rsidP="00CF0F43">
            <w:pPr>
              <w:ind w:left="153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F0F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$65,000 to &lt;$75,000</w:t>
            </w:r>
          </w:p>
        </w:tc>
        <w:tc>
          <w:tcPr>
            <w:tcW w:w="1975" w:type="dxa"/>
            <w:shd w:val="clear" w:color="auto" w:fill="auto"/>
            <w:noWrap/>
            <w:vAlign w:val="bottom"/>
          </w:tcPr>
          <w:p w14:paraId="7011280C" w14:textId="77777777" w:rsidR="00CF0F43" w:rsidRPr="00CF0F43" w:rsidRDefault="00CF0F43" w:rsidP="00CF0F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F0F43">
              <w:rPr>
                <w:rFonts w:ascii="Calibri" w:eastAsia="Effra" w:hAnsi="Calibri" w:cs="Calibri"/>
                <w:color w:val="000000"/>
                <w:sz w:val="20"/>
                <w:szCs w:val="22"/>
              </w:rPr>
              <w:t>-0.0 (-3.0, 3.0)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5D3A523D" w14:textId="77777777" w:rsidR="00CF0F43" w:rsidRPr="00CF0F43" w:rsidRDefault="00CF0F43" w:rsidP="00CF0F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F0F43">
              <w:rPr>
                <w:rFonts w:ascii="Calibri" w:eastAsia="Effra" w:hAnsi="Calibri" w:cs="Calibri"/>
                <w:color w:val="000000"/>
                <w:sz w:val="20"/>
                <w:szCs w:val="22"/>
              </w:rPr>
              <w:t>0.995</w:t>
            </w:r>
          </w:p>
        </w:tc>
      </w:tr>
      <w:tr w:rsidR="00CF0F43" w:rsidRPr="00CF0F43" w14:paraId="47F3E438" w14:textId="77777777" w:rsidTr="000F5818">
        <w:trPr>
          <w:trHeight w:val="375"/>
        </w:trPr>
        <w:tc>
          <w:tcPr>
            <w:tcW w:w="6390" w:type="dxa"/>
            <w:shd w:val="clear" w:color="auto" w:fill="auto"/>
            <w:noWrap/>
            <w:hideMark/>
          </w:tcPr>
          <w:p w14:paraId="25F86F54" w14:textId="77777777" w:rsidR="00CF0F43" w:rsidRPr="00CF0F43" w:rsidRDefault="00CF0F43" w:rsidP="00CF0F43">
            <w:pPr>
              <w:ind w:left="153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F0F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≥$75,000 </w:t>
            </w:r>
          </w:p>
        </w:tc>
        <w:tc>
          <w:tcPr>
            <w:tcW w:w="1975" w:type="dxa"/>
            <w:shd w:val="clear" w:color="auto" w:fill="auto"/>
            <w:noWrap/>
            <w:vAlign w:val="bottom"/>
          </w:tcPr>
          <w:p w14:paraId="46D3AC20" w14:textId="77777777" w:rsidR="00CF0F43" w:rsidRPr="00CF0F43" w:rsidRDefault="00CF0F43" w:rsidP="00CF0F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F0F43">
              <w:rPr>
                <w:rFonts w:ascii="Calibri" w:eastAsia="Effra" w:hAnsi="Calibri" w:cs="Calibri"/>
                <w:color w:val="000000"/>
                <w:sz w:val="20"/>
                <w:szCs w:val="22"/>
              </w:rPr>
              <w:t>-1.2 (-3.1, 0.8)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417F33D2" w14:textId="77777777" w:rsidR="00CF0F43" w:rsidRPr="00CF0F43" w:rsidRDefault="00CF0F43" w:rsidP="00CF0F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F0F43">
              <w:rPr>
                <w:rFonts w:ascii="Calibri" w:eastAsia="Effra" w:hAnsi="Calibri" w:cs="Calibri"/>
                <w:color w:val="000000"/>
                <w:sz w:val="20"/>
                <w:szCs w:val="22"/>
              </w:rPr>
              <w:t>0.238</w:t>
            </w:r>
          </w:p>
        </w:tc>
      </w:tr>
      <w:tr w:rsidR="00CF0F43" w:rsidRPr="00CF0F43" w14:paraId="1C643C20" w14:textId="77777777" w:rsidTr="000F5818">
        <w:trPr>
          <w:trHeight w:val="375"/>
        </w:trPr>
        <w:tc>
          <w:tcPr>
            <w:tcW w:w="6390" w:type="dxa"/>
            <w:shd w:val="clear" w:color="auto" w:fill="auto"/>
            <w:noWrap/>
            <w:vAlign w:val="bottom"/>
            <w:hideMark/>
          </w:tcPr>
          <w:p w14:paraId="72870584" w14:textId="77777777" w:rsidR="00CF0F43" w:rsidRPr="00CF0F43" w:rsidRDefault="00CF0F43" w:rsidP="00CF0F4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CF0F4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Number of medical visits in first week of treatment (numeric)</w:t>
            </w:r>
          </w:p>
        </w:tc>
        <w:tc>
          <w:tcPr>
            <w:tcW w:w="1975" w:type="dxa"/>
            <w:shd w:val="clear" w:color="auto" w:fill="auto"/>
            <w:noWrap/>
            <w:vAlign w:val="bottom"/>
          </w:tcPr>
          <w:p w14:paraId="40EB9C9A" w14:textId="77777777" w:rsidR="00CF0F43" w:rsidRPr="00CF0F43" w:rsidRDefault="00CF0F43" w:rsidP="00CF0F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F0F43">
              <w:rPr>
                <w:rFonts w:ascii="Calibri" w:eastAsia="Effra" w:hAnsi="Calibri" w:cs="Calibri"/>
                <w:color w:val="000000"/>
                <w:sz w:val="20"/>
                <w:szCs w:val="22"/>
              </w:rPr>
              <w:t>-0.7 (-1.1, -0.2)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29E39F55" w14:textId="77777777" w:rsidR="00CF0F43" w:rsidRPr="00CF0F43" w:rsidRDefault="00CF0F43" w:rsidP="00CF0F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F0F43">
              <w:rPr>
                <w:rFonts w:ascii="Calibri" w:eastAsia="Effra" w:hAnsi="Calibri" w:cs="Calibri"/>
                <w:color w:val="000000"/>
                <w:sz w:val="20"/>
                <w:szCs w:val="22"/>
              </w:rPr>
              <w:t>0.003</w:t>
            </w:r>
          </w:p>
        </w:tc>
      </w:tr>
      <w:tr w:rsidR="00CF0F43" w:rsidRPr="00CF0F43" w14:paraId="472E472A" w14:textId="77777777" w:rsidTr="000F5818">
        <w:trPr>
          <w:trHeight w:val="375"/>
        </w:trPr>
        <w:tc>
          <w:tcPr>
            <w:tcW w:w="6390" w:type="dxa"/>
            <w:shd w:val="clear" w:color="auto" w:fill="auto"/>
            <w:noWrap/>
            <w:vAlign w:val="bottom"/>
            <w:hideMark/>
          </w:tcPr>
          <w:p w14:paraId="4C634C99" w14:textId="77777777" w:rsidR="00CF0F43" w:rsidRPr="00CF0F43" w:rsidRDefault="00CF0F43" w:rsidP="00CF0F4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CF0F4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Number of distinct diagnoses in first week of treatment (numeric)</w:t>
            </w:r>
          </w:p>
        </w:tc>
        <w:tc>
          <w:tcPr>
            <w:tcW w:w="1975" w:type="dxa"/>
            <w:shd w:val="clear" w:color="auto" w:fill="auto"/>
            <w:noWrap/>
            <w:vAlign w:val="bottom"/>
          </w:tcPr>
          <w:p w14:paraId="187E7389" w14:textId="77777777" w:rsidR="00CF0F43" w:rsidRPr="00CF0F43" w:rsidRDefault="00CF0F43" w:rsidP="00CF0F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F0F43">
              <w:rPr>
                <w:rFonts w:ascii="Calibri" w:eastAsia="Effra" w:hAnsi="Calibri" w:cs="Calibri"/>
                <w:color w:val="000000"/>
                <w:sz w:val="20"/>
                <w:szCs w:val="22"/>
              </w:rPr>
              <w:t>3.5 (2.8, 4.2)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4622FC1A" w14:textId="77777777" w:rsidR="00CF0F43" w:rsidRPr="00CF0F43" w:rsidRDefault="00CF0F43" w:rsidP="00CF0F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F0F43">
              <w:rPr>
                <w:rFonts w:ascii="Calibri" w:eastAsia="Effra" w:hAnsi="Calibri" w:cs="Calibri"/>
                <w:color w:val="000000"/>
                <w:sz w:val="20"/>
                <w:szCs w:val="22"/>
              </w:rPr>
              <w:t>&lt;0.0001</w:t>
            </w:r>
          </w:p>
        </w:tc>
      </w:tr>
      <w:tr w:rsidR="00CF0F43" w:rsidRPr="00CF0F43" w14:paraId="567BDF00" w14:textId="77777777" w:rsidTr="000F5818">
        <w:trPr>
          <w:trHeight w:val="375"/>
        </w:trPr>
        <w:tc>
          <w:tcPr>
            <w:tcW w:w="6390" w:type="dxa"/>
            <w:shd w:val="clear" w:color="auto" w:fill="auto"/>
            <w:noWrap/>
            <w:vAlign w:val="bottom"/>
            <w:hideMark/>
          </w:tcPr>
          <w:p w14:paraId="556CE84E" w14:textId="77777777" w:rsidR="00CF0F43" w:rsidRPr="00CF0F43" w:rsidRDefault="00CF0F43" w:rsidP="00CF0F4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CF0F4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Male (female as baseline, no = 0, yes = 1)</w:t>
            </w:r>
          </w:p>
        </w:tc>
        <w:tc>
          <w:tcPr>
            <w:tcW w:w="1975" w:type="dxa"/>
            <w:shd w:val="clear" w:color="auto" w:fill="auto"/>
            <w:noWrap/>
            <w:vAlign w:val="bottom"/>
          </w:tcPr>
          <w:p w14:paraId="4E18CE34" w14:textId="77777777" w:rsidR="00CF0F43" w:rsidRPr="00CF0F43" w:rsidRDefault="00CF0F43" w:rsidP="00CF0F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F0F43">
              <w:rPr>
                <w:rFonts w:ascii="Calibri" w:eastAsia="Effra" w:hAnsi="Calibri" w:cs="Calibri"/>
                <w:color w:val="000000"/>
                <w:sz w:val="20"/>
                <w:szCs w:val="22"/>
              </w:rPr>
              <w:t>-3.2 (-4.5, -1.9)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28AB80E0" w14:textId="77777777" w:rsidR="00CF0F43" w:rsidRPr="00CF0F43" w:rsidRDefault="00CF0F43" w:rsidP="00CF0F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F0F43">
              <w:rPr>
                <w:rFonts w:ascii="Calibri" w:eastAsia="Effra" w:hAnsi="Calibri" w:cs="Calibri"/>
                <w:color w:val="000000"/>
                <w:sz w:val="20"/>
                <w:szCs w:val="22"/>
              </w:rPr>
              <w:t>&lt;0.0001</w:t>
            </w:r>
          </w:p>
        </w:tc>
      </w:tr>
      <w:tr w:rsidR="00CF0F43" w:rsidRPr="00CF0F43" w14:paraId="09195675" w14:textId="77777777" w:rsidTr="000F5818">
        <w:trPr>
          <w:trHeight w:val="375"/>
        </w:trPr>
        <w:tc>
          <w:tcPr>
            <w:tcW w:w="6390" w:type="dxa"/>
            <w:shd w:val="clear" w:color="auto" w:fill="auto"/>
            <w:noWrap/>
            <w:vAlign w:val="bottom"/>
            <w:hideMark/>
          </w:tcPr>
          <w:p w14:paraId="6926E3BB" w14:textId="77777777" w:rsidR="00CF0F43" w:rsidRPr="00CF0F43" w:rsidRDefault="00CF0F43" w:rsidP="00CF0F4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CF0F4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Any comorbidities (no = 0, yes = 1)</w:t>
            </w:r>
          </w:p>
        </w:tc>
        <w:tc>
          <w:tcPr>
            <w:tcW w:w="1975" w:type="dxa"/>
            <w:shd w:val="clear" w:color="auto" w:fill="auto"/>
            <w:noWrap/>
            <w:vAlign w:val="bottom"/>
          </w:tcPr>
          <w:p w14:paraId="13FB69E2" w14:textId="77777777" w:rsidR="00CF0F43" w:rsidRPr="00CF0F43" w:rsidRDefault="00CF0F43" w:rsidP="00CF0F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F0F43">
              <w:rPr>
                <w:rFonts w:ascii="Calibri" w:eastAsia="Effra" w:hAnsi="Calibri" w:cs="Calibri"/>
                <w:color w:val="000000"/>
                <w:sz w:val="20"/>
                <w:szCs w:val="22"/>
              </w:rPr>
              <w:t>-9.8 (-13.3, -6.3)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2F19BAA0" w14:textId="77777777" w:rsidR="00CF0F43" w:rsidRPr="00CF0F43" w:rsidRDefault="00CF0F43" w:rsidP="00CF0F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F0F43">
              <w:rPr>
                <w:rFonts w:ascii="Calibri" w:eastAsia="Effra" w:hAnsi="Calibri" w:cs="Calibri"/>
                <w:color w:val="000000"/>
                <w:sz w:val="20"/>
                <w:szCs w:val="22"/>
              </w:rPr>
              <w:t>&lt;0.0001</w:t>
            </w:r>
          </w:p>
        </w:tc>
      </w:tr>
      <w:tr w:rsidR="00CF0F43" w:rsidRPr="00CF0F43" w14:paraId="4C68C90B" w14:textId="77777777" w:rsidTr="000F5818">
        <w:trPr>
          <w:trHeight w:val="375"/>
        </w:trPr>
        <w:tc>
          <w:tcPr>
            <w:tcW w:w="6390" w:type="dxa"/>
            <w:shd w:val="clear" w:color="auto" w:fill="auto"/>
            <w:noWrap/>
            <w:vAlign w:val="bottom"/>
            <w:hideMark/>
          </w:tcPr>
          <w:p w14:paraId="2C16812D" w14:textId="77777777" w:rsidR="00CF0F43" w:rsidRPr="00CF0F43" w:rsidRDefault="00CF0F43" w:rsidP="00CF0F4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CF0F4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Worker has regular employment (no = 0, yes = 1)</w:t>
            </w:r>
          </w:p>
        </w:tc>
        <w:tc>
          <w:tcPr>
            <w:tcW w:w="1975" w:type="dxa"/>
            <w:shd w:val="clear" w:color="auto" w:fill="auto"/>
            <w:noWrap/>
            <w:vAlign w:val="bottom"/>
          </w:tcPr>
          <w:p w14:paraId="76665770" w14:textId="77777777" w:rsidR="00CF0F43" w:rsidRPr="00CF0F43" w:rsidRDefault="00CF0F43" w:rsidP="00CF0F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F0F43">
              <w:rPr>
                <w:rFonts w:ascii="Calibri" w:eastAsia="Effra" w:hAnsi="Calibri" w:cs="Calibri"/>
                <w:color w:val="000000"/>
                <w:sz w:val="20"/>
                <w:szCs w:val="22"/>
              </w:rPr>
              <w:t>-1.7 (-3.1, -0.2)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4F355773" w14:textId="77777777" w:rsidR="00CF0F43" w:rsidRPr="00CF0F43" w:rsidRDefault="00CF0F43" w:rsidP="00CF0F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F0F43">
              <w:rPr>
                <w:rFonts w:ascii="Calibri" w:eastAsia="Effra" w:hAnsi="Calibri" w:cs="Calibri"/>
                <w:color w:val="000000"/>
                <w:sz w:val="20"/>
                <w:szCs w:val="22"/>
              </w:rPr>
              <w:t>0.028</w:t>
            </w:r>
          </w:p>
        </w:tc>
      </w:tr>
      <w:tr w:rsidR="00CF0F43" w:rsidRPr="00CF0F43" w14:paraId="447133DA" w14:textId="77777777" w:rsidTr="000F5818">
        <w:trPr>
          <w:trHeight w:val="375"/>
        </w:trPr>
        <w:tc>
          <w:tcPr>
            <w:tcW w:w="6390" w:type="dxa"/>
            <w:shd w:val="clear" w:color="auto" w:fill="auto"/>
            <w:noWrap/>
            <w:vAlign w:val="bottom"/>
            <w:hideMark/>
          </w:tcPr>
          <w:p w14:paraId="6AF584E8" w14:textId="77777777" w:rsidR="00CF0F43" w:rsidRPr="00CF0F43" w:rsidRDefault="00CF0F43" w:rsidP="00CF0F4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CF0F4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Time from injury to first medical visit (numeric)</w:t>
            </w:r>
          </w:p>
        </w:tc>
        <w:tc>
          <w:tcPr>
            <w:tcW w:w="1975" w:type="dxa"/>
            <w:shd w:val="clear" w:color="auto" w:fill="auto"/>
            <w:noWrap/>
            <w:vAlign w:val="bottom"/>
          </w:tcPr>
          <w:p w14:paraId="67F8B748" w14:textId="77777777" w:rsidR="00CF0F43" w:rsidRPr="00CF0F43" w:rsidRDefault="00CF0F43" w:rsidP="00CF0F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F0F43">
              <w:rPr>
                <w:rFonts w:ascii="Calibri" w:eastAsia="Effra" w:hAnsi="Calibri" w:cs="Calibri"/>
                <w:color w:val="000000"/>
                <w:sz w:val="20"/>
                <w:szCs w:val="22"/>
              </w:rPr>
              <w:t>0.1 (0.1, 0.2)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4B9C40DD" w14:textId="77777777" w:rsidR="00CF0F43" w:rsidRPr="00CF0F43" w:rsidRDefault="00CF0F43" w:rsidP="00CF0F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F0F43">
              <w:rPr>
                <w:rFonts w:ascii="Calibri" w:eastAsia="Effra" w:hAnsi="Calibri" w:cs="Calibri"/>
                <w:color w:val="000000"/>
                <w:sz w:val="20"/>
                <w:szCs w:val="22"/>
              </w:rPr>
              <w:t>&lt;0.0001</w:t>
            </w:r>
          </w:p>
        </w:tc>
      </w:tr>
      <w:tr w:rsidR="00CF0F43" w:rsidRPr="00CF0F43" w14:paraId="28880CCB" w14:textId="77777777" w:rsidTr="000F5818">
        <w:trPr>
          <w:trHeight w:val="375"/>
        </w:trPr>
        <w:tc>
          <w:tcPr>
            <w:tcW w:w="6390" w:type="dxa"/>
            <w:shd w:val="clear" w:color="auto" w:fill="auto"/>
            <w:noWrap/>
            <w:vAlign w:val="bottom"/>
            <w:hideMark/>
          </w:tcPr>
          <w:p w14:paraId="45DF1CAB" w14:textId="77777777" w:rsidR="00CF0F43" w:rsidRPr="00CF0F43" w:rsidRDefault="00CF0F43" w:rsidP="00CF0F4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CF0F4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Any previous workers’ compensation claims (no = 0, yes = 1)</w:t>
            </w:r>
          </w:p>
        </w:tc>
        <w:tc>
          <w:tcPr>
            <w:tcW w:w="1975" w:type="dxa"/>
            <w:shd w:val="clear" w:color="auto" w:fill="auto"/>
            <w:noWrap/>
            <w:vAlign w:val="bottom"/>
          </w:tcPr>
          <w:p w14:paraId="1B5BAA3C" w14:textId="77777777" w:rsidR="00CF0F43" w:rsidRPr="00CF0F43" w:rsidRDefault="00CF0F43" w:rsidP="00CF0F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F0F43">
              <w:rPr>
                <w:rFonts w:ascii="Calibri" w:eastAsia="Effra" w:hAnsi="Calibri" w:cs="Calibri"/>
                <w:color w:val="000000"/>
                <w:sz w:val="20"/>
                <w:szCs w:val="22"/>
              </w:rPr>
              <w:t>4.0 (2.7, 5.3)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269E78AB" w14:textId="77777777" w:rsidR="00CF0F43" w:rsidRPr="00CF0F43" w:rsidRDefault="00CF0F43" w:rsidP="00CF0F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F0F43">
              <w:rPr>
                <w:rFonts w:ascii="Calibri" w:eastAsia="Effra" w:hAnsi="Calibri" w:cs="Calibri"/>
                <w:color w:val="000000"/>
                <w:sz w:val="20"/>
                <w:szCs w:val="22"/>
              </w:rPr>
              <w:t>&lt;0.0001</w:t>
            </w:r>
          </w:p>
        </w:tc>
      </w:tr>
    </w:tbl>
    <w:p w14:paraId="065F84F7" w14:textId="77777777" w:rsidR="00CF0F43" w:rsidRPr="00CF0F43" w:rsidRDefault="00CF0F43" w:rsidP="00CF0F43">
      <w:pPr>
        <w:spacing w:after="160" w:line="259" w:lineRule="auto"/>
        <w:rPr>
          <w:rFonts w:ascii="Effra" w:eastAsia="Effra" w:hAnsi="Effra" w:cs="Times New Roman"/>
          <w:b/>
          <w:bCs/>
          <w:color w:val="75787B"/>
          <w:sz w:val="20"/>
          <w:szCs w:val="22"/>
        </w:rPr>
      </w:pPr>
    </w:p>
    <w:p w14:paraId="417E08FB" w14:textId="77777777" w:rsidR="004563AA" w:rsidRDefault="004563AA"/>
    <w:sectPr w:rsidR="004563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ffra">
    <w:altName w:val="Calibri"/>
    <w:charset w:val="00"/>
    <w:family w:val="swiss"/>
    <w:pitch w:val="variable"/>
    <w:sig w:usb0="A00022EF" w:usb1="D000A05B" w:usb2="00000008" w:usb3="00000000" w:csb0="000000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F43"/>
    <w:rsid w:val="004563AA"/>
    <w:rsid w:val="00B6371A"/>
    <w:rsid w:val="00CF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C9719"/>
  <w15:chartTrackingRefBased/>
  <w15:docId w15:val="{82FE56E3-B494-1144-BC32-DD4056E2E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2493</Characters>
  <Application>Microsoft Office Word</Application>
  <DocSecurity>0</DocSecurity>
  <Lines>20</Lines>
  <Paragraphs>5</Paragraphs>
  <ScaleCrop>false</ScaleCrop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Fraser W. Gaspar</dc:creator>
  <cp:keywords/>
  <dc:description/>
  <cp:lastModifiedBy>Frank M Painter</cp:lastModifiedBy>
  <cp:revision>2</cp:revision>
  <dcterms:created xsi:type="dcterms:W3CDTF">2023-12-30T04:47:00Z</dcterms:created>
  <dcterms:modified xsi:type="dcterms:W3CDTF">2023-12-30T04:47:00Z</dcterms:modified>
</cp:coreProperties>
</file>